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12B96" w14:textId="77777777" w:rsidR="000774E3" w:rsidRDefault="006E6343" w:rsidP="001051F5">
      <w:pPr>
        <w:spacing w:after="0" w:line="360" w:lineRule="auto"/>
        <w:jc w:val="center"/>
        <w:rPr>
          <w:rFonts w:ascii="Arial" w:hAnsi="Arial" w:cs="Arial"/>
          <w:b/>
          <w:bCs/>
          <w:i/>
          <w:iCs/>
          <w:color w:val="E36C0A" w:themeColor="accent6" w:themeShade="BF"/>
          <w:sz w:val="52"/>
          <w:szCs w:val="32"/>
        </w:rPr>
      </w:pPr>
      <w:r w:rsidRPr="001051F5">
        <w:rPr>
          <w:rFonts w:ascii="Arial" w:hAnsi="Arial" w:cs="Arial"/>
          <w:b/>
          <w:bCs/>
          <w:i/>
          <w:iCs/>
          <w:color w:val="E36C0A" w:themeColor="accent6" w:themeShade="BF"/>
          <w:sz w:val="52"/>
          <w:szCs w:val="32"/>
        </w:rPr>
        <w:t xml:space="preserve">Unisa </w:t>
      </w:r>
      <w:r w:rsidR="005E1935" w:rsidRPr="001051F5">
        <w:rPr>
          <w:rFonts w:ascii="Arial" w:hAnsi="Arial" w:cs="Arial"/>
          <w:b/>
          <w:bCs/>
          <w:i/>
          <w:iCs/>
          <w:color w:val="E36C0A" w:themeColor="accent6" w:themeShade="BF"/>
          <w:sz w:val="52"/>
          <w:szCs w:val="32"/>
        </w:rPr>
        <w:t>Innovation Challenge</w:t>
      </w:r>
      <w:r w:rsidR="00500824">
        <w:rPr>
          <w:rFonts w:ascii="Arial" w:hAnsi="Arial" w:cs="Arial"/>
          <w:b/>
          <w:bCs/>
          <w:i/>
          <w:iCs/>
          <w:color w:val="E36C0A" w:themeColor="accent6" w:themeShade="BF"/>
          <w:sz w:val="52"/>
          <w:szCs w:val="32"/>
        </w:rPr>
        <w:t xml:space="preserve"> (IC)</w:t>
      </w:r>
    </w:p>
    <w:p w14:paraId="3741C972" w14:textId="77777777" w:rsidR="00F748B7" w:rsidRPr="00C26354" w:rsidRDefault="00C26354" w:rsidP="00C26354">
      <w:pPr>
        <w:pStyle w:val="BodyText"/>
        <w:kinsoku w:val="0"/>
        <w:overflowPunct w:val="0"/>
        <w:spacing w:before="35"/>
        <w:ind w:left="79" w:right="90"/>
        <w:jc w:val="center"/>
      </w:pPr>
      <w:r>
        <w:rPr>
          <w:color w:val="1E3465"/>
          <w:spacing w:val="11"/>
          <w:w w:val="95"/>
          <w:sz w:val="32"/>
          <w:szCs w:val="32"/>
        </w:rPr>
        <w:t>The Forge</w:t>
      </w:r>
      <w:r>
        <w:t>-</w:t>
      </w:r>
      <w:proofErr w:type="spellStart"/>
      <w:r>
        <w:rPr>
          <w:color w:val="1E3465"/>
          <w:spacing w:val="11"/>
          <w:w w:val="95"/>
          <w:sz w:val="32"/>
          <w:szCs w:val="32"/>
        </w:rPr>
        <w:t>Insimbi</w:t>
      </w:r>
      <w:proofErr w:type="spellEnd"/>
      <w:r>
        <w:rPr>
          <w:color w:val="1E3465"/>
          <w:spacing w:val="11"/>
          <w:w w:val="95"/>
          <w:sz w:val="32"/>
          <w:szCs w:val="32"/>
        </w:rPr>
        <w:t xml:space="preserve"> ilola </w:t>
      </w:r>
      <w:proofErr w:type="spellStart"/>
      <w:r>
        <w:rPr>
          <w:color w:val="1E3465"/>
          <w:spacing w:val="11"/>
          <w:w w:val="95"/>
          <w:sz w:val="32"/>
          <w:szCs w:val="32"/>
        </w:rPr>
        <w:t>insimbi</w:t>
      </w:r>
      <w:proofErr w:type="spellEnd"/>
    </w:p>
    <w:p w14:paraId="71D9FDD7" w14:textId="77777777" w:rsidR="00910669" w:rsidRDefault="00C26354" w:rsidP="00910669">
      <w:pPr>
        <w:pStyle w:val="BodyText"/>
        <w:kinsoku w:val="0"/>
        <w:overflowPunct w:val="0"/>
        <w:spacing w:before="35"/>
        <w:ind w:left="79" w:right="90"/>
        <w:jc w:val="center"/>
        <w:rPr>
          <w:color w:val="1E3465"/>
          <w:spacing w:val="13"/>
          <w:w w:val="95"/>
          <w:sz w:val="32"/>
          <w:szCs w:val="32"/>
        </w:rPr>
      </w:pPr>
      <w:r>
        <w:rPr>
          <w:color w:val="1E3465"/>
          <w:spacing w:val="11"/>
          <w:w w:val="95"/>
          <w:sz w:val="32"/>
          <w:szCs w:val="32"/>
        </w:rPr>
        <w:t>“</w:t>
      </w:r>
      <w:r w:rsidR="00910669">
        <w:rPr>
          <w:color w:val="1E3465"/>
          <w:spacing w:val="11"/>
          <w:w w:val="95"/>
          <w:sz w:val="32"/>
          <w:szCs w:val="32"/>
        </w:rPr>
        <w:t xml:space="preserve">Iron sharpens </w:t>
      </w:r>
      <w:proofErr w:type="gramStart"/>
      <w:r w:rsidR="00910669">
        <w:rPr>
          <w:color w:val="1E3465"/>
          <w:spacing w:val="11"/>
          <w:w w:val="95"/>
          <w:sz w:val="32"/>
          <w:szCs w:val="32"/>
        </w:rPr>
        <w:t>Iron</w:t>
      </w:r>
      <w:proofErr w:type="gramEnd"/>
      <w:r>
        <w:rPr>
          <w:color w:val="1E3465"/>
          <w:spacing w:val="11"/>
          <w:w w:val="95"/>
          <w:sz w:val="32"/>
          <w:szCs w:val="32"/>
        </w:rPr>
        <w:t>”</w:t>
      </w:r>
    </w:p>
    <w:p w14:paraId="52EC22BB" w14:textId="77777777" w:rsidR="00910669" w:rsidRPr="001051F5" w:rsidRDefault="00910669" w:rsidP="00910669">
      <w:pPr>
        <w:spacing w:after="0" w:line="360" w:lineRule="auto"/>
        <w:rPr>
          <w:rFonts w:ascii="Arial" w:hAnsi="Arial" w:cs="Arial"/>
          <w:b/>
          <w:bCs/>
          <w:i/>
          <w:iCs/>
          <w:color w:val="E36C0A" w:themeColor="accent6" w:themeShade="BF"/>
          <w:sz w:val="52"/>
          <w:szCs w:val="32"/>
        </w:rPr>
      </w:pPr>
    </w:p>
    <w:p w14:paraId="47FD4310" w14:textId="3B10146B" w:rsidR="008E4BCE" w:rsidRDefault="006C1963" w:rsidP="008E4BCE">
      <w:pPr>
        <w:autoSpaceDE w:val="0"/>
        <w:autoSpaceDN w:val="0"/>
        <w:adjustRightInd w:val="0"/>
        <w:spacing w:after="0" w:line="240" w:lineRule="auto"/>
        <w:jc w:val="center"/>
        <w:rPr>
          <w:rFonts w:ascii="Arial" w:hAnsi="Arial" w:cs="Arial"/>
          <w:b/>
          <w:bCs/>
          <w:color w:val="E36C0A" w:themeColor="accent6" w:themeShade="BF"/>
          <w:sz w:val="44"/>
          <w:szCs w:val="32"/>
        </w:rPr>
      </w:pPr>
      <w:r w:rsidRPr="001051F5">
        <w:rPr>
          <w:rFonts w:ascii="Arial" w:hAnsi="Arial" w:cs="Arial"/>
          <w:b/>
          <w:bCs/>
          <w:color w:val="E36C0A" w:themeColor="accent6" w:themeShade="BF"/>
          <w:sz w:val="44"/>
          <w:szCs w:val="32"/>
        </w:rPr>
        <w:t>202</w:t>
      </w:r>
      <w:r w:rsidR="00EB7F46">
        <w:rPr>
          <w:rFonts w:ascii="Arial" w:hAnsi="Arial" w:cs="Arial"/>
          <w:b/>
          <w:bCs/>
          <w:color w:val="E36C0A" w:themeColor="accent6" w:themeShade="BF"/>
          <w:sz w:val="44"/>
          <w:szCs w:val="32"/>
        </w:rPr>
        <w:t>3</w:t>
      </w:r>
      <w:r w:rsidR="008E4BCE" w:rsidRPr="001051F5">
        <w:rPr>
          <w:rFonts w:ascii="Arial" w:hAnsi="Arial" w:cs="Arial"/>
          <w:b/>
          <w:bCs/>
          <w:color w:val="E36C0A" w:themeColor="accent6" w:themeShade="BF"/>
          <w:sz w:val="44"/>
          <w:szCs w:val="32"/>
        </w:rPr>
        <w:t xml:space="preserve"> </w:t>
      </w:r>
      <w:r w:rsidR="005D4437" w:rsidRPr="001051F5">
        <w:rPr>
          <w:rFonts w:ascii="Arial" w:hAnsi="Arial" w:cs="Arial"/>
          <w:b/>
          <w:bCs/>
          <w:color w:val="E36C0A" w:themeColor="accent6" w:themeShade="BF"/>
          <w:sz w:val="44"/>
          <w:szCs w:val="32"/>
        </w:rPr>
        <w:t xml:space="preserve">Call </w:t>
      </w:r>
      <w:r w:rsidR="005D4437" w:rsidRPr="00252711">
        <w:rPr>
          <w:rFonts w:ascii="Arial" w:hAnsi="Arial" w:cs="Arial"/>
          <w:b/>
          <w:bCs/>
          <w:color w:val="E36C0A" w:themeColor="accent6" w:themeShade="BF"/>
          <w:sz w:val="44"/>
          <w:szCs w:val="32"/>
        </w:rPr>
        <w:t xml:space="preserve">for </w:t>
      </w:r>
      <w:r w:rsidR="000C78EF" w:rsidRPr="00252711">
        <w:rPr>
          <w:rFonts w:ascii="Arial" w:hAnsi="Arial" w:cs="Arial"/>
          <w:b/>
          <w:bCs/>
          <w:color w:val="E36C0A" w:themeColor="accent6" w:themeShade="BF"/>
          <w:sz w:val="44"/>
          <w:szCs w:val="32"/>
        </w:rPr>
        <w:t>Applications</w:t>
      </w:r>
      <w:r w:rsidR="008E4BCE" w:rsidRPr="001051F5">
        <w:rPr>
          <w:rFonts w:ascii="Arial" w:hAnsi="Arial" w:cs="Arial"/>
          <w:b/>
          <w:bCs/>
          <w:color w:val="E36C0A" w:themeColor="accent6" w:themeShade="BF"/>
          <w:sz w:val="44"/>
          <w:szCs w:val="32"/>
        </w:rPr>
        <w:t xml:space="preserve"> </w:t>
      </w:r>
    </w:p>
    <w:p w14:paraId="72EC29A1" w14:textId="690600BE" w:rsidR="006E745C" w:rsidRDefault="006E745C" w:rsidP="008E4BCE">
      <w:pPr>
        <w:autoSpaceDE w:val="0"/>
        <w:autoSpaceDN w:val="0"/>
        <w:adjustRightInd w:val="0"/>
        <w:spacing w:after="0" w:line="240" w:lineRule="auto"/>
        <w:jc w:val="center"/>
        <w:rPr>
          <w:rFonts w:ascii="Arial" w:hAnsi="Arial" w:cs="Arial"/>
          <w:b/>
          <w:bCs/>
          <w:color w:val="E36C0A" w:themeColor="accent6" w:themeShade="BF"/>
          <w:sz w:val="44"/>
          <w:szCs w:val="32"/>
        </w:rPr>
      </w:pPr>
    </w:p>
    <w:p w14:paraId="26577196" w14:textId="448460BC" w:rsidR="006E745C" w:rsidRDefault="006E745C" w:rsidP="008E4BCE">
      <w:pPr>
        <w:autoSpaceDE w:val="0"/>
        <w:autoSpaceDN w:val="0"/>
        <w:adjustRightInd w:val="0"/>
        <w:spacing w:after="0" w:line="240" w:lineRule="auto"/>
        <w:jc w:val="center"/>
        <w:rPr>
          <w:rFonts w:ascii="Arial" w:hAnsi="Arial" w:cs="Arial"/>
          <w:b/>
          <w:bCs/>
          <w:color w:val="E36C0A" w:themeColor="accent6" w:themeShade="BF"/>
          <w:sz w:val="44"/>
          <w:szCs w:val="32"/>
        </w:rPr>
      </w:pPr>
      <w:r>
        <w:rPr>
          <w:rFonts w:ascii="Arial" w:hAnsi="Arial" w:cs="Arial"/>
          <w:b/>
          <w:bCs/>
          <w:color w:val="E36C0A" w:themeColor="accent6" w:themeShade="BF"/>
          <w:sz w:val="44"/>
          <w:szCs w:val="32"/>
        </w:rPr>
        <w:t xml:space="preserve">Closing date: Friday, </w:t>
      </w:r>
      <w:r w:rsidR="00F02E04">
        <w:rPr>
          <w:rFonts w:ascii="Arial" w:hAnsi="Arial" w:cs="Arial"/>
          <w:b/>
          <w:bCs/>
          <w:color w:val="E36C0A" w:themeColor="accent6" w:themeShade="BF"/>
          <w:sz w:val="44"/>
          <w:szCs w:val="32"/>
        </w:rPr>
        <w:t xml:space="preserve">31 </w:t>
      </w:r>
      <w:r>
        <w:rPr>
          <w:rFonts w:ascii="Arial" w:hAnsi="Arial" w:cs="Arial"/>
          <w:b/>
          <w:bCs/>
          <w:color w:val="E36C0A" w:themeColor="accent6" w:themeShade="BF"/>
          <w:sz w:val="44"/>
          <w:szCs w:val="32"/>
        </w:rPr>
        <w:t>May 2023</w:t>
      </w:r>
      <w:r w:rsidR="00E913E2">
        <w:rPr>
          <w:rFonts w:ascii="Arial" w:hAnsi="Arial" w:cs="Arial"/>
          <w:b/>
          <w:bCs/>
          <w:color w:val="E36C0A" w:themeColor="accent6" w:themeShade="BF"/>
          <w:sz w:val="44"/>
          <w:szCs w:val="32"/>
        </w:rPr>
        <w:t xml:space="preserve"> (Extension)</w:t>
      </w:r>
    </w:p>
    <w:p w14:paraId="5A02A290" w14:textId="77777777" w:rsidR="00B22782" w:rsidRDefault="00B22782" w:rsidP="008E4BCE">
      <w:pPr>
        <w:autoSpaceDE w:val="0"/>
        <w:autoSpaceDN w:val="0"/>
        <w:adjustRightInd w:val="0"/>
        <w:spacing w:after="0" w:line="240" w:lineRule="auto"/>
        <w:jc w:val="center"/>
        <w:rPr>
          <w:rFonts w:ascii="Arial" w:hAnsi="Arial" w:cs="Arial"/>
          <w:b/>
          <w:bCs/>
          <w:color w:val="E36C0A" w:themeColor="accent6" w:themeShade="BF"/>
          <w:sz w:val="44"/>
          <w:szCs w:val="32"/>
        </w:rPr>
      </w:pPr>
    </w:p>
    <w:p w14:paraId="29F7751A" w14:textId="77777777" w:rsidR="005335D1" w:rsidRPr="008E4BCE" w:rsidRDefault="005335D1" w:rsidP="008E4BCE">
      <w:pPr>
        <w:autoSpaceDE w:val="0"/>
        <w:autoSpaceDN w:val="0"/>
        <w:adjustRightInd w:val="0"/>
        <w:spacing w:after="0" w:line="240" w:lineRule="auto"/>
        <w:jc w:val="center"/>
        <w:rPr>
          <w:rFonts w:ascii="Arial" w:hAnsi="Arial" w:cs="Arial"/>
          <w:b/>
          <w:bCs/>
          <w:color w:val="E36C0A" w:themeColor="accent6" w:themeShade="BF"/>
          <w:sz w:val="44"/>
          <w:szCs w:val="32"/>
        </w:rPr>
      </w:pPr>
    </w:p>
    <w:p w14:paraId="155441B6" w14:textId="77777777" w:rsidR="000774E3" w:rsidRDefault="005335D1" w:rsidP="000774E3">
      <w:pPr>
        <w:spacing w:after="0" w:line="360" w:lineRule="auto"/>
        <w:jc w:val="center"/>
        <w:rPr>
          <w:rFonts w:ascii="Arial" w:hAnsi="Arial" w:cs="Arial"/>
          <w:b/>
          <w:bCs/>
          <w:color w:val="E36C0A" w:themeColor="accent6" w:themeShade="BF"/>
          <w:sz w:val="44"/>
          <w:szCs w:val="32"/>
        </w:rPr>
      </w:pPr>
      <w:r w:rsidRPr="005335D1">
        <w:rPr>
          <w:rFonts w:ascii="Arial" w:hAnsi="Arial" w:cs="Arial"/>
          <w:b/>
          <w:bCs/>
          <w:noProof/>
          <w:color w:val="E36C0A" w:themeColor="accent6" w:themeShade="BF"/>
          <w:sz w:val="44"/>
          <w:szCs w:val="32"/>
        </w:rPr>
        <w:drawing>
          <wp:inline distT="0" distB="0" distL="0" distR="0" wp14:anchorId="1B4282D1" wp14:editId="61A15F18">
            <wp:extent cx="4674703"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4964" cy="1913257"/>
                    </a:xfrm>
                    <a:prstGeom prst="rect">
                      <a:avLst/>
                    </a:prstGeom>
                    <a:noFill/>
                    <a:ln>
                      <a:noFill/>
                    </a:ln>
                  </pic:spPr>
                </pic:pic>
              </a:graphicData>
            </a:graphic>
          </wp:inline>
        </w:drawing>
      </w:r>
    </w:p>
    <w:p w14:paraId="5C699FBC" w14:textId="77777777" w:rsidR="005335D1" w:rsidRDefault="005335D1" w:rsidP="003D3BAE">
      <w:pPr>
        <w:spacing w:after="0" w:line="360" w:lineRule="auto"/>
        <w:jc w:val="center"/>
        <w:rPr>
          <w:rFonts w:ascii="Arial" w:hAnsi="Arial" w:cs="Arial"/>
          <w:i/>
          <w:iCs/>
          <w:sz w:val="20"/>
          <w:szCs w:val="20"/>
        </w:rPr>
      </w:pPr>
    </w:p>
    <w:p w14:paraId="5B21C71D" w14:textId="6DAE2616" w:rsidR="005335D1" w:rsidRPr="006E745C" w:rsidRDefault="005335D1" w:rsidP="006E745C">
      <w:pPr>
        <w:spacing w:after="0" w:line="360" w:lineRule="auto"/>
        <w:jc w:val="center"/>
        <w:rPr>
          <w:rFonts w:ascii="Arial" w:eastAsia="Times New Roman" w:hAnsi="Arial" w:cs="Arial"/>
          <w:i/>
          <w:iCs/>
          <w:sz w:val="20"/>
          <w:szCs w:val="20"/>
          <w:lang w:val="en-ZA"/>
        </w:rPr>
      </w:pPr>
      <w:r w:rsidRPr="005335D1">
        <w:rPr>
          <w:rFonts w:ascii="Arial" w:hAnsi="Arial" w:cs="Arial"/>
          <w:color w:val="548DD4" w:themeColor="text2" w:themeTint="99"/>
          <w:sz w:val="28"/>
          <w:szCs w:val="20"/>
          <w:lang w:val="en-GB" w:eastAsia="en-GB"/>
        </w:rPr>
        <w:t xml:space="preserve">Do </w:t>
      </w:r>
      <w:r w:rsidRPr="001051F5">
        <w:rPr>
          <w:rFonts w:ascii="Arial" w:hAnsi="Arial" w:cs="Arial"/>
          <w:b/>
          <w:color w:val="548DD4" w:themeColor="text2" w:themeTint="99"/>
          <w:sz w:val="28"/>
          <w:szCs w:val="20"/>
          <w:lang w:val="en-GB" w:eastAsia="en-GB"/>
        </w:rPr>
        <w:t>YOU</w:t>
      </w:r>
      <w:r w:rsidRPr="005335D1">
        <w:rPr>
          <w:rFonts w:ascii="Arial" w:hAnsi="Arial" w:cs="Arial"/>
          <w:color w:val="548DD4" w:themeColor="text2" w:themeTint="99"/>
          <w:sz w:val="28"/>
          <w:szCs w:val="20"/>
          <w:lang w:val="en-GB" w:eastAsia="en-GB"/>
        </w:rPr>
        <w:t xml:space="preserve"> have what it takes to solve </w:t>
      </w:r>
      <w:r w:rsidR="005643D4">
        <w:rPr>
          <w:rFonts w:ascii="Arial" w:hAnsi="Arial" w:cs="Arial"/>
          <w:color w:val="548DD4" w:themeColor="text2" w:themeTint="99"/>
          <w:sz w:val="28"/>
          <w:szCs w:val="20"/>
          <w:lang w:val="en-GB" w:eastAsia="en-GB"/>
        </w:rPr>
        <w:t xml:space="preserve">a </w:t>
      </w:r>
      <w:r w:rsidR="001051F5">
        <w:rPr>
          <w:rFonts w:ascii="Arial" w:hAnsi="Arial" w:cs="Arial"/>
          <w:b/>
          <w:i/>
          <w:color w:val="548DD4" w:themeColor="text2" w:themeTint="99"/>
          <w:sz w:val="28"/>
          <w:szCs w:val="20"/>
          <w:lang w:val="en-GB" w:eastAsia="en-GB"/>
        </w:rPr>
        <w:t>SOCIETAL CHALLENGE</w:t>
      </w:r>
      <w:r w:rsidR="00122B5F">
        <w:rPr>
          <w:rFonts w:ascii="Arial" w:hAnsi="Arial" w:cs="Arial"/>
          <w:color w:val="548DD4" w:themeColor="text2" w:themeTint="99"/>
          <w:sz w:val="28"/>
          <w:szCs w:val="20"/>
          <w:lang w:val="en-GB" w:eastAsia="en-GB"/>
        </w:rPr>
        <w:t>? If yes,</w:t>
      </w:r>
      <w:r w:rsidR="006E745C">
        <w:rPr>
          <w:rFonts w:ascii="Arial" w:hAnsi="Arial" w:cs="Arial"/>
          <w:color w:val="548DD4" w:themeColor="text2" w:themeTint="99"/>
          <w:sz w:val="28"/>
          <w:szCs w:val="20"/>
          <w:lang w:val="en-GB" w:eastAsia="en-GB"/>
        </w:rPr>
        <w:t xml:space="preserve"> then the Unisa Innovation Challenge is for you.  You</w:t>
      </w:r>
      <w:r w:rsidR="00E35C99" w:rsidRPr="00E35C99">
        <w:rPr>
          <w:rFonts w:ascii="Arial" w:hAnsi="Arial" w:cs="Arial"/>
          <w:color w:val="548DD4" w:themeColor="text2" w:themeTint="99"/>
          <w:sz w:val="28"/>
          <w:szCs w:val="20"/>
          <w:lang w:val="en-GB" w:eastAsia="en-GB"/>
        </w:rPr>
        <w:t xml:space="preserve"> are invited to pitch </w:t>
      </w:r>
      <w:r w:rsidR="00E35C99" w:rsidRPr="00E35C99">
        <w:rPr>
          <w:rFonts w:ascii="Arial" w:hAnsi="Arial" w:cs="Arial"/>
          <w:color w:val="548DD4" w:themeColor="text2" w:themeTint="99"/>
          <w:sz w:val="28"/>
          <w:szCs w:val="20"/>
          <w:lang w:val="en-GB" w:eastAsia="en-GB"/>
        </w:rPr>
        <w:lastRenderedPageBreak/>
        <w:t xml:space="preserve">their innovative ideas to a panel of judges at various </w:t>
      </w:r>
      <w:r w:rsidR="006E745C">
        <w:rPr>
          <w:rFonts w:ascii="Arial" w:hAnsi="Arial" w:cs="Arial"/>
          <w:color w:val="548DD4" w:themeColor="text2" w:themeTint="99"/>
          <w:sz w:val="28"/>
          <w:szCs w:val="20"/>
          <w:lang w:val="en-GB" w:eastAsia="en-GB"/>
        </w:rPr>
        <w:t>r</w:t>
      </w:r>
      <w:r w:rsidR="00E35C99" w:rsidRPr="00E35C99">
        <w:rPr>
          <w:rFonts w:ascii="Arial" w:hAnsi="Arial" w:cs="Arial"/>
          <w:color w:val="548DD4" w:themeColor="text2" w:themeTint="99"/>
          <w:sz w:val="28"/>
          <w:szCs w:val="20"/>
          <w:lang w:val="en-GB" w:eastAsia="en-GB"/>
        </w:rPr>
        <w:t>egion</w:t>
      </w:r>
      <w:r w:rsidR="006E745C">
        <w:rPr>
          <w:rFonts w:ascii="Arial" w:hAnsi="Arial" w:cs="Arial"/>
          <w:color w:val="548DD4" w:themeColor="text2" w:themeTint="99"/>
          <w:sz w:val="28"/>
          <w:szCs w:val="20"/>
          <w:lang w:val="en-GB" w:eastAsia="en-GB"/>
        </w:rPr>
        <w:t>al office or virtually</w:t>
      </w:r>
      <w:r w:rsidRPr="005335D1">
        <w:rPr>
          <w:rFonts w:ascii="Arial" w:hAnsi="Arial" w:cs="Arial"/>
          <w:color w:val="548DD4" w:themeColor="text2" w:themeTint="99"/>
          <w:sz w:val="28"/>
          <w:szCs w:val="20"/>
          <w:lang w:val="en-GB" w:eastAsia="en-GB"/>
        </w:rPr>
        <w:t>!</w:t>
      </w:r>
    </w:p>
    <w:p w14:paraId="39E078E1" w14:textId="77777777" w:rsidR="002F1E5F" w:rsidRPr="005335D1" w:rsidRDefault="002F1E5F" w:rsidP="005335D1">
      <w:pPr>
        <w:autoSpaceDE w:val="0"/>
        <w:autoSpaceDN w:val="0"/>
        <w:adjustRightInd w:val="0"/>
        <w:spacing w:after="0" w:line="360" w:lineRule="auto"/>
        <w:jc w:val="center"/>
        <w:rPr>
          <w:rFonts w:ascii="Arial" w:hAnsi="Arial" w:cs="Arial"/>
          <w:color w:val="548DD4" w:themeColor="text2" w:themeTint="99"/>
          <w:sz w:val="28"/>
          <w:szCs w:val="20"/>
          <w:lang w:val="en-GB" w:eastAsia="en-GB"/>
        </w:rPr>
      </w:pPr>
    </w:p>
    <w:p w14:paraId="15C60BD0" w14:textId="70D338F3" w:rsidR="008A37EA" w:rsidRPr="00CF44EF" w:rsidRDefault="005335D1" w:rsidP="0020497A">
      <w:pPr>
        <w:spacing w:after="0" w:line="360" w:lineRule="auto"/>
        <w:jc w:val="center"/>
        <w:rPr>
          <w:rFonts w:ascii="Arial" w:hAnsi="Arial" w:cs="Arial"/>
          <w:smallCaps/>
          <w:color w:val="548DD4" w:themeColor="text2" w:themeTint="99"/>
          <w:sz w:val="28"/>
          <w:szCs w:val="20"/>
        </w:rPr>
      </w:pPr>
      <w:r w:rsidRPr="00CF44EF">
        <w:rPr>
          <w:rFonts w:ascii="Arial" w:hAnsi="Arial" w:cs="Arial"/>
          <w:smallCaps/>
          <w:color w:val="548DD4" w:themeColor="text2" w:themeTint="99"/>
          <w:sz w:val="28"/>
          <w:szCs w:val="20"/>
        </w:rPr>
        <w:t>Who is eligible to participate</w:t>
      </w:r>
      <w:r w:rsidR="006E745C">
        <w:rPr>
          <w:rFonts w:ascii="Arial" w:hAnsi="Arial" w:cs="Arial"/>
          <w:smallCaps/>
          <w:color w:val="548DD4" w:themeColor="text2" w:themeTint="99"/>
          <w:sz w:val="28"/>
          <w:szCs w:val="20"/>
        </w:rPr>
        <w:t>?</w:t>
      </w:r>
    </w:p>
    <w:p w14:paraId="69BFE262" w14:textId="316272C1" w:rsidR="00551D2B" w:rsidRPr="002F1E5F" w:rsidRDefault="001051F5" w:rsidP="002F1E5F">
      <w:pPr>
        <w:pStyle w:val="ListParagraph"/>
        <w:numPr>
          <w:ilvl w:val="0"/>
          <w:numId w:val="17"/>
        </w:numPr>
        <w:spacing w:after="0" w:line="480" w:lineRule="auto"/>
        <w:jc w:val="both"/>
        <w:rPr>
          <w:rFonts w:ascii="Arial" w:hAnsi="Arial" w:cs="Arial"/>
          <w:sz w:val="20"/>
          <w:szCs w:val="20"/>
          <w:lang w:val="en-GB" w:eastAsia="en-GB"/>
        </w:rPr>
      </w:pPr>
      <w:r w:rsidRPr="00CF44EF">
        <w:rPr>
          <w:rFonts w:ascii="Arial" w:hAnsi="Arial" w:cs="Arial"/>
          <w:b/>
          <w:sz w:val="20"/>
          <w:szCs w:val="20"/>
          <w:lang w:val="en-GB" w:eastAsia="en-GB"/>
        </w:rPr>
        <w:t>ALL</w:t>
      </w:r>
      <w:r w:rsidR="005335D1" w:rsidRPr="00CF44EF">
        <w:rPr>
          <w:rFonts w:ascii="Arial" w:hAnsi="Arial" w:cs="Arial"/>
          <w:sz w:val="20"/>
          <w:szCs w:val="20"/>
          <w:lang w:val="en-GB" w:eastAsia="en-GB"/>
        </w:rPr>
        <w:t xml:space="preserve"> Unisa students currently registered in 202</w:t>
      </w:r>
      <w:r w:rsidR="00E35C99">
        <w:rPr>
          <w:rFonts w:ascii="Arial" w:hAnsi="Arial" w:cs="Arial"/>
          <w:sz w:val="20"/>
          <w:szCs w:val="20"/>
          <w:lang w:val="en-GB" w:eastAsia="en-GB"/>
        </w:rPr>
        <w:t>3</w:t>
      </w:r>
      <w:r w:rsidR="0082013E" w:rsidRPr="00CF44EF">
        <w:rPr>
          <w:rFonts w:ascii="Arial" w:hAnsi="Arial" w:cs="Arial"/>
          <w:sz w:val="20"/>
          <w:szCs w:val="20"/>
          <w:lang w:val="en-GB" w:eastAsia="en-GB"/>
        </w:rPr>
        <w:t xml:space="preserve"> (1</w:t>
      </w:r>
      <w:r w:rsidR="0082013E" w:rsidRPr="00CF44EF">
        <w:rPr>
          <w:rFonts w:ascii="Arial" w:hAnsi="Arial" w:cs="Arial"/>
          <w:sz w:val="20"/>
          <w:szCs w:val="20"/>
          <w:vertAlign w:val="superscript"/>
          <w:lang w:val="en-GB" w:eastAsia="en-GB"/>
        </w:rPr>
        <w:t>st</w:t>
      </w:r>
      <w:r w:rsidR="0082013E" w:rsidRPr="00CF44EF">
        <w:rPr>
          <w:rFonts w:ascii="Arial" w:hAnsi="Arial" w:cs="Arial"/>
          <w:sz w:val="20"/>
          <w:szCs w:val="20"/>
          <w:lang w:val="en-GB" w:eastAsia="en-GB"/>
        </w:rPr>
        <w:t xml:space="preserve"> and 2</w:t>
      </w:r>
      <w:r w:rsidR="0082013E" w:rsidRPr="00CF44EF">
        <w:rPr>
          <w:rFonts w:ascii="Arial" w:hAnsi="Arial" w:cs="Arial"/>
          <w:sz w:val="20"/>
          <w:szCs w:val="20"/>
          <w:vertAlign w:val="superscript"/>
          <w:lang w:val="en-GB" w:eastAsia="en-GB"/>
        </w:rPr>
        <w:t>nd</w:t>
      </w:r>
      <w:r w:rsidR="0082013E" w:rsidRPr="00CF44EF">
        <w:rPr>
          <w:rFonts w:ascii="Arial" w:hAnsi="Arial" w:cs="Arial"/>
          <w:sz w:val="20"/>
          <w:szCs w:val="20"/>
          <w:lang w:val="en-GB" w:eastAsia="en-GB"/>
        </w:rPr>
        <w:t xml:space="preserve"> Semester)</w:t>
      </w:r>
      <w:r w:rsidRPr="00CF44EF">
        <w:rPr>
          <w:rFonts w:ascii="Arial" w:hAnsi="Arial" w:cs="Arial"/>
          <w:sz w:val="20"/>
          <w:szCs w:val="20"/>
          <w:lang w:val="en-GB" w:eastAsia="en-GB"/>
        </w:rPr>
        <w:t xml:space="preserve">, irrespective of the qualification registered for or duration </w:t>
      </w:r>
      <w:r w:rsidR="0035298C" w:rsidRPr="00CF44EF">
        <w:rPr>
          <w:rFonts w:ascii="Arial" w:hAnsi="Arial" w:cs="Arial"/>
          <w:sz w:val="20"/>
          <w:szCs w:val="20"/>
          <w:lang w:val="en-GB" w:eastAsia="en-GB"/>
        </w:rPr>
        <w:t>or level of study.</w:t>
      </w:r>
    </w:p>
    <w:p w14:paraId="015CAFCF" w14:textId="77777777" w:rsidR="00551D2B" w:rsidRDefault="00551D2B" w:rsidP="001051F5">
      <w:pPr>
        <w:spacing w:after="0" w:line="360" w:lineRule="auto"/>
        <w:jc w:val="both"/>
        <w:rPr>
          <w:rFonts w:ascii="Arial" w:hAnsi="Arial" w:cs="Arial"/>
          <w:szCs w:val="20"/>
          <w:lang w:val="en-GB" w:eastAsia="en-GB"/>
        </w:rPr>
      </w:pPr>
    </w:p>
    <w:p w14:paraId="5BD14262" w14:textId="77777777" w:rsidR="001051F5" w:rsidRPr="00CF44EF" w:rsidRDefault="00914CAA" w:rsidP="0020497A">
      <w:pPr>
        <w:spacing w:after="0" w:line="360" w:lineRule="auto"/>
        <w:jc w:val="center"/>
        <w:rPr>
          <w:rFonts w:ascii="Arial" w:hAnsi="Arial" w:cs="Arial"/>
          <w:smallCaps/>
          <w:color w:val="548DD4" w:themeColor="text2" w:themeTint="99"/>
          <w:sz w:val="20"/>
          <w:szCs w:val="20"/>
        </w:rPr>
      </w:pPr>
      <w:r w:rsidRPr="00CF44EF">
        <w:rPr>
          <w:rFonts w:ascii="Arial" w:hAnsi="Arial" w:cs="Arial"/>
          <w:smallCaps/>
          <w:color w:val="548DD4" w:themeColor="text2" w:themeTint="99"/>
          <w:sz w:val="20"/>
          <w:szCs w:val="20"/>
        </w:rPr>
        <w:t>Important Information to Note</w:t>
      </w:r>
    </w:p>
    <w:p w14:paraId="05EC8D90" w14:textId="77777777" w:rsidR="00914CAA" w:rsidRPr="00CF44EF" w:rsidRDefault="001051F5" w:rsidP="00914CAA">
      <w:pPr>
        <w:pStyle w:val="ListParagraph"/>
        <w:numPr>
          <w:ilvl w:val="0"/>
          <w:numId w:val="17"/>
        </w:numPr>
        <w:spacing w:after="0" w:line="360" w:lineRule="auto"/>
        <w:jc w:val="both"/>
        <w:rPr>
          <w:rFonts w:ascii="Arial" w:hAnsi="Arial" w:cs="Arial"/>
          <w:sz w:val="20"/>
          <w:szCs w:val="20"/>
          <w:lang w:val="en-GB" w:eastAsia="en-GB"/>
        </w:rPr>
      </w:pPr>
      <w:r w:rsidRPr="00CF44EF">
        <w:rPr>
          <w:rFonts w:ascii="Arial" w:hAnsi="Arial" w:cs="Arial"/>
          <w:sz w:val="20"/>
          <w:szCs w:val="20"/>
          <w:lang w:val="en-GB" w:eastAsia="en-GB"/>
        </w:rPr>
        <w:t xml:space="preserve">The idea/concept/product must be </w:t>
      </w:r>
      <w:r w:rsidRPr="00CF44EF">
        <w:rPr>
          <w:rFonts w:ascii="Arial" w:hAnsi="Arial" w:cs="Arial"/>
          <w:i/>
          <w:color w:val="FFC000"/>
          <w:sz w:val="20"/>
          <w:szCs w:val="20"/>
          <w:lang w:val="en-GB" w:eastAsia="en-GB"/>
        </w:rPr>
        <w:t>innovative</w:t>
      </w:r>
      <w:r w:rsidRPr="00CF44EF">
        <w:rPr>
          <w:rFonts w:ascii="Arial" w:hAnsi="Arial" w:cs="Arial"/>
          <w:sz w:val="20"/>
          <w:szCs w:val="20"/>
          <w:lang w:val="en-GB" w:eastAsia="en-GB"/>
        </w:rPr>
        <w:t xml:space="preserve"> and targeted at </w:t>
      </w:r>
      <w:r w:rsidR="00B07547" w:rsidRPr="00CF44EF">
        <w:rPr>
          <w:rFonts w:ascii="Arial" w:hAnsi="Arial" w:cs="Arial"/>
          <w:sz w:val="20"/>
          <w:szCs w:val="20"/>
          <w:lang w:val="en-GB" w:eastAsia="en-GB"/>
        </w:rPr>
        <w:t>addressing</w:t>
      </w:r>
      <w:r w:rsidR="00C908FD" w:rsidRPr="00CF44EF">
        <w:rPr>
          <w:rFonts w:ascii="Arial" w:hAnsi="Arial" w:cs="Arial"/>
          <w:sz w:val="20"/>
          <w:szCs w:val="20"/>
          <w:lang w:val="en-GB" w:eastAsia="en-GB"/>
        </w:rPr>
        <w:t xml:space="preserve"> </w:t>
      </w:r>
      <w:r w:rsidR="00B07547" w:rsidRPr="00CF44EF">
        <w:rPr>
          <w:rFonts w:ascii="Arial" w:hAnsi="Arial" w:cs="Arial"/>
          <w:sz w:val="20"/>
          <w:szCs w:val="20"/>
          <w:lang w:val="en-GB" w:eastAsia="en-GB"/>
        </w:rPr>
        <w:t>a</w:t>
      </w:r>
      <w:r w:rsidR="005335D1" w:rsidRPr="00CF44EF">
        <w:rPr>
          <w:rFonts w:ascii="Arial" w:hAnsi="Arial" w:cs="Arial"/>
          <w:sz w:val="20"/>
          <w:szCs w:val="20"/>
          <w:lang w:val="en-GB" w:eastAsia="en-GB"/>
        </w:rPr>
        <w:t xml:space="preserve"> </w:t>
      </w:r>
      <w:r w:rsidR="00914CAA" w:rsidRPr="00CF44EF">
        <w:rPr>
          <w:rFonts w:ascii="Arial" w:hAnsi="Arial" w:cs="Arial"/>
          <w:i/>
          <w:color w:val="548DD4" w:themeColor="text2" w:themeTint="99"/>
          <w:sz w:val="20"/>
          <w:szCs w:val="20"/>
          <w:lang w:val="en-GB" w:eastAsia="en-GB"/>
        </w:rPr>
        <w:t>Societal C</w:t>
      </w:r>
      <w:r w:rsidR="00C908FD" w:rsidRPr="00CF44EF">
        <w:rPr>
          <w:rFonts w:ascii="Arial" w:hAnsi="Arial" w:cs="Arial"/>
          <w:i/>
          <w:color w:val="548DD4" w:themeColor="text2" w:themeTint="99"/>
          <w:sz w:val="20"/>
          <w:szCs w:val="20"/>
          <w:lang w:val="en-GB" w:eastAsia="en-GB"/>
        </w:rPr>
        <w:t>hallenge</w:t>
      </w:r>
      <w:r w:rsidR="00914CAA" w:rsidRPr="00CF44EF">
        <w:rPr>
          <w:rFonts w:ascii="Arial" w:hAnsi="Arial" w:cs="Arial"/>
          <w:i/>
          <w:sz w:val="20"/>
          <w:szCs w:val="20"/>
          <w:lang w:val="en-GB" w:eastAsia="en-GB"/>
        </w:rPr>
        <w:t>.</w:t>
      </w:r>
      <w:r w:rsidR="00B07547" w:rsidRPr="00CF44EF">
        <w:rPr>
          <w:rFonts w:ascii="Arial" w:hAnsi="Arial" w:cs="Arial"/>
          <w:sz w:val="20"/>
          <w:szCs w:val="20"/>
          <w:lang w:val="en-GB" w:eastAsia="en-GB"/>
        </w:rPr>
        <w:t xml:space="preserve"> </w:t>
      </w:r>
    </w:p>
    <w:p w14:paraId="5EFF71BA" w14:textId="77777777" w:rsidR="00A91325" w:rsidRPr="00CF44EF" w:rsidRDefault="00A91325" w:rsidP="00A91325">
      <w:pPr>
        <w:pStyle w:val="ListParagraph"/>
        <w:spacing w:after="0" w:line="360" w:lineRule="auto"/>
        <w:jc w:val="both"/>
        <w:rPr>
          <w:rFonts w:ascii="Arial" w:hAnsi="Arial" w:cs="Arial"/>
          <w:sz w:val="20"/>
          <w:szCs w:val="20"/>
          <w:lang w:val="en-GB" w:eastAsia="en-GB"/>
        </w:rPr>
      </w:pPr>
    </w:p>
    <w:p w14:paraId="08BAD10E" w14:textId="77777777" w:rsidR="00A91325" w:rsidRPr="00CF44EF" w:rsidRDefault="00B07547" w:rsidP="00A91325">
      <w:pPr>
        <w:pStyle w:val="ListParagraph"/>
        <w:numPr>
          <w:ilvl w:val="0"/>
          <w:numId w:val="17"/>
        </w:numPr>
        <w:spacing w:after="0" w:line="360" w:lineRule="auto"/>
        <w:jc w:val="both"/>
        <w:rPr>
          <w:rFonts w:ascii="Arial" w:hAnsi="Arial" w:cs="Arial"/>
          <w:sz w:val="20"/>
          <w:szCs w:val="20"/>
          <w:lang w:val="en-GB" w:eastAsia="en-GB"/>
        </w:rPr>
      </w:pPr>
      <w:r w:rsidRPr="00CF44EF">
        <w:rPr>
          <w:rFonts w:ascii="Arial" w:hAnsi="Arial" w:cs="Arial"/>
          <w:sz w:val="20"/>
          <w:szCs w:val="20"/>
          <w:lang w:val="en-GB" w:eastAsia="en-GB"/>
        </w:rPr>
        <w:t xml:space="preserve">An idea is considered </w:t>
      </w:r>
      <w:r w:rsidRPr="00CF44EF">
        <w:rPr>
          <w:rFonts w:ascii="Arial" w:hAnsi="Arial" w:cs="Arial"/>
          <w:i/>
          <w:color w:val="FFC000"/>
          <w:sz w:val="20"/>
          <w:szCs w:val="20"/>
          <w:lang w:val="en-GB" w:eastAsia="en-GB"/>
        </w:rPr>
        <w:t>innovative</w:t>
      </w:r>
      <w:r w:rsidRPr="00CF44EF">
        <w:rPr>
          <w:rFonts w:ascii="Arial" w:hAnsi="Arial" w:cs="Arial"/>
          <w:sz w:val="20"/>
          <w:szCs w:val="20"/>
          <w:lang w:val="en-GB" w:eastAsia="en-GB"/>
        </w:rPr>
        <w:t xml:space="preserve"> if it is new and has not been implemented before to solve </w:t>
      </w:r>
      <w:r w:rsidR="00BA33CA" w:rsidRPr="00CF44EF">
        <w:rPr>
          <w:rFonts w:ascii="Arial" w:hAnsi="Arial" w:cs="Arial"/>
          <w:sz w:val="20"/>
          <w:szCs w:val="20"/>
          <w:lang w:val="en-GB" w:eastAsia="en-GB"/>
        </w:rPr>
        <w:t>the</w:t>
      </w:r>
      <w:r w:rsidRPr="00CF44EF">
        <w:rPr>
          <w:rFonts w:ascii="Arial" w:hAnsi="Arial" w:cs="Arial"/>
          <w:sz w:val="20"/>
          <w:szCs w:val="20"/>
          <w:lang w:val="en-GB" w:eastAsia="en-GB"/>
        </w:rPr>
        <w:t xml:space="preserve"> identified societal challenge or is an improvement over existing solutions</w:t>
      </w:r>
      <w:r w:rsidR="00BA33CA" w:rsidRPr="00CF44EF">
        <w:rPr>
          <w:rFonts w:ascii="Arial" w:hAnsi="Arial" w:cs="Arial"/>
          <w:sz w:val="20"/>
          <w:szCs w:val="20"/>
          <w:lang w:val="en-GB" w:eastAsia="en-GB"/>
        </w:rPr>
        <w:t xml:space="preserve"> wherein the improvement provides a significant benefit to the target audience or market</w:t>
      </w:r>
      <w:r w:rsidRPr="00CF44EF">
        <w:rPr>
          <w:rFonts w:ascii="Arial" w:hAnsi="Arial" w:cs="Arial"/>
          <w:sz w:val="20"/>
          <w:szCs w:val="20"/>
          <w:lang w:val="en-GB" w:eastAsia="en-GB"/>
        </w:rPr>
        <w:t xml:space="preserve">. </w:t>
      </w:r>
    </w:p>
    <w:p w14:paraId="01F2A975" w14:textId="77777777" w:rsidR="00A91325" w:rsidRPr="00CF44EF" w:rsidRDefault="00A91325" w:rsidP="00A91325">
      <w:pPr>
        <w:pStyle w:val="ListParagraph"/>
        <w:rPr>
          <w:rFonts w:ascii="Arial" w:hAnsi="Arial" w:cs="Arial"/>
          <w:sz w:val="20"/>
          <w:szCs w:val="20"/>
          <w:lang w:val="en-GB" w:eastAsia="en-GB"/>
        </w:rPr>
      </w:pPr>
    </w:p>
    <w:p w14:paraId="555B96CA" w14:textId="77777777" w:rsidR="001F1CB5" w:rsidRPr="002F1E5F" w:rsidRDefault="00914CAA" w:rsidP="00914CAA">
      <w:pPr>
        <w:pStyle w:val="ListParagraph"/>
        <w:numPr>
          <w:ilvl w:val="0"/>
          <w:numId w:val="17"/>
        </w:numPr>
        <w:spacing w:after="0" w:line="360" w:lineRule="auto"/>
        <w:jc w:val="both"/>
        <w:rPr>
          <w:rFonts w:ascii="Arial" w:eastAsia="Times New Roman" w:hAnsi="Arial" w:cs="Arial"/>
          <w:sz w:val="20"/>
          <w:szCs w:val="20"/>
          <w:lang w:val="en-ZA"/>
        </w:rPr>
      </w:pPr>
      <w:r w:rsidRPr="002F1E5F">
        <w:rPr>
          <w:rFonts w:ascii="Arial" w:hAnsi="Arial" w:cs="Arial"/>
          <w:i/>
          <w:color w:val="548DD4" w:themeColor="text2" w:themeTint="99"/>
          <w:sz w:val="20"/>
          <w:szCs w:val="20"/>
          <w:lang w:val="en-GB" w:eastAsia="en-GB"/>
        </w:rPr>
        <w:t xml:space="preserve">Societal </w:t>
      </w:r>
      <w:r w:rsidR="001051F5" w:rsidRPr="002F1E5F">
        <w:rPr>
          <w:rFonts w:ascii="Arial" w:hAnsi="Arial" w:cs="Arial"/>
          <w:i/>
          <w:color w:val="548DD4" w:themeColor="text2" w:themeTint="99"/>
          <w:sz w:val="20"/>
          <w:szCs w:val="20"/>
          <w:lang w:val="en-GB" w:eastAsia="en-GB"/>
        </w:rPr>
        <w:t>Challenge</w:t>
      </w:r>
      <w:r w:rsidR="002B4B44" w:rsidRPr="002F1E5F">
        <w:rPr>
          <w:rFonts w:ascii="Arial" w:hAnsi="Arial" w:cs="Arial"/>
          <w:i/>
          <w:color w:val="548DD4" w:themeColor="text2" w:themeTint="99"/>
          <w:sz w:val="20"/>
          <w:szCs w:val="20"/>
          <w:lang w:val="en-GB" w:eastAsia="en-GB"/>
        </w:rPr>
        <w:t>s</w:t>
      </w:r>
      <w:r w:rsidRPr="002F1E5F">
        <w:rPr>
          <w:rFonts w:ascii="Arial" w:hAnsi="Arial" w:cs="Arial"/>
          <w:i/>
          <w:color w:val="548DD4" w:themeColor="text2" w:themeTint="99"/>
          <w:sz w:val="20"/>
          <w:szCs w:val="20"/>
          <w:lang w:val="en-GB" w:eastAsia="en-GB"/>
        </w:rPr>
        <w:t xml:space="preserve"> </w:t>
      </w:r>
      <w:r w:rsidRPr="002F1E5F">
        <w:rPr>
          <w:rFonts w:ascii="Arial" w:hAnsi="Arial" w:cs="Arial"/>
          <w:color w:val="000000" w:themeColor="text1"/>
          <w:sz w:val="20"/>
          <w:szCs w:val="20"/>
          <w:lang w:val="en-GB" w:eastAsia="en-GB"/>
        </w:rPr>
        <w:t>in</w:t>
      </w:r>
      <w:r w:rsidR="002B4B44" w:rsidRPr="002F1E5F">
        <w:rPr>
          <w:rFonts w:ascii="Arial" w:hAnsi="Arial" w:cs="Arial"/>
          <w:color w:val="000000" w:themeColor="text1"/>
          <w:sz w:val="20"/>
          <w:szCs w:val="20"/>
          <w:lang w:val="en-GB" w:eastAsia="en-GB"/>
        </w:rPr>
        <w:t xml:space="preserve"> this</w:t>
      </w:r>
      <w:r w:rsidR="002B4B44" w:rsidRPr="002F1E5F">
        <w:rPr>
          <w:rFonts w:ascii="Arial" w:eastAsia="Times New Roman" w:hAnsi="Arial" w:cs="Arial"/>
          <w:sz w:val="20"/>
          <w:szCs w:val="20"/>
          <w:lang w:val="en-ZA"/>
        </w:rPr>
        <w:t xml:space="preserve"> context refers to the problems that our society is grappling to resolve.  These </w:t>
      </w:r>
      <w:r w:rsidR="005F3CB7" w:rsidRPr="002F1E5F">
        <w:rPr>
          <w:rFonts w:ascii="Arial" w:eastAsia="Times New Roman" w:hAnsi="Arial" w:cs="Arial"/>
          <w:sz w:val="20"/>
          <w:szCs w:val="20"/>
          <w:lang w:val="en-ZA"/>
        </w:rPr>
        <w:t xml:space="preserve">may be national and </w:t>
      </w:r>
      <w:r w:rsidR="002B4B44" w:rsidRPr="002F1E5F">
        <w:rPr>
          <w:rFonts w:ascii="Arial" w:eastAsia="Times New Roman" w:hAnsi="Arial" w:cs="Arial"/>
          <w:sz w:val="20"/>
          <w:szCs w:val="20"/>
          <w:lang w:val="en-ZA"/>
        </w:rPr>
        <w:t xml:space="preserve">include </w:t>
      </w:r>
      <w:proofErr w:type="gramStart"/>
      <w:r w:rsidR="002B4B44" w:rsidRPr="002F1E5F">
        <w:rPr>
          <w:rFonts w:ascii="Arial" w:eastAsia="Times New Roman" w:hAnsi="Arial" w:cs="Arial"/>
          <w:sz w:val="20"/>
          <w:szCs w:val="20"/>
          <w:lang w:val="en-ZA"/>
        </w:rPr>
        <w:t>cross-cutting</w:t>
      </w:r>
      <w:proofErr w:type="gramEnd"/>
      <w:r w:rsidR="002B4B44" w:rsidRPr="002F1E5F">
        <w:rPr>
          <w:rFonts w:ascii="Arial" w:eastAsia="Times New Roman" w:hAnsi="Arial" w:cs="Arial"/>
          <w:sz w:val="20"/>
          <w:szCs w:val="20"/>
          <w:lang w:val="en-ZA"/>
        </w:rPr>
        <w:t xml:space="preserve"> </w:t>
      </w:r>
      <w:r w:rsidR="00A91325" w:rsidRPr="002F1E5F">
        <w:rPr>
          <w:rFonts w:ascii="Arial" w:eastAsia="Times New Roman" w:hAnsi="Arial" w:cs="Arial"/>
          <w:sz w:val="20"/>
          <w:szCs w:val="20"/>
          <w:lang w:val="en-ZA"/>
        </w:rPr>
        <w:t>such as</w:t>
      </w:r>
      <w:r w:rsidR="002B4B44" w:rsidRPr="002F1E5F">
        <w:rPr>
          <w:rFonts w:ascii="Arial" w:eastAsia="Times New Roman" w:hAnsi="Arial" w:cs="Arial"/>
          <w:sz w:val="20"/>
          <w:szCs w:val="20"/>
          <w:lang w:val="en-ZA"/>
        </w:rPr>
        <w:t xml:space="preserve"> poverty, food security, access to health, achieving inclusive and equitable quality education, achieving </w:t>
      </w:r>
      <w:r w:rsidR="0035298C" w:rsidRPr="002F1E5F">
        <w:rPr>
          <w:rFonts w:ascii="Arial" w:eastAsia="Times New Roman" w:hAnsi="Arial" w:cs="Arial"/>
          <w:sz w:val="20"/>
          <w:szCs w:val="20"/>
          <w:lang w:val="en-ZA"/>
        </w:rPr>
        <w:t>g</w:t>
      </w:r>
      <w:r w:rsidR="002B4B44" w:rsidRPr="002F1E5F">
        <w:rPr>
          <w:rFonts w:ascii="Arial" w:eastAsia="Times New Roman" w:hAnsi="Arial" w:cs="Arial"/>
          <w:sz w:val="20"/>
          <w:szCs w:val="20"/>
          <w:lang w:val="en-ZA"/>
        </w:rPr>
        <w:t xml:space="preserve">ender parity, sluggish economic growth, unemployment, access to health care, </w:t>
      </w:r>
      <w:r w:rsidR="001F1CB5" w:rsidRPr="002F1E5F">
        <w:rPr>
          <w:rFonts w:ascii="Arial" w:eastAsia="Times New Roman" w:hAnsi="Arial" w:cs="Arial"/>
          <w:sz w:val="20"/>
          <w:szCs w:val="20"/>
          <w:lang w:val="en-ZA"/>
        </w:rPr>
        <w:t>access to cheap reliable source of energy or portable water, et</w:t>
      </w:r>
      <w:r w:rsidR="002B4B44" w:rsidRPr="002F1E5F">
        <w:rPr>
          <w:rFonts w:ascii="Arial" w:eastAsia="Times New Roman" w:hAnsi="Arial" w:cs="Arial"/>
          <w:sz w:val="20"/>
          <w:szCs w:val="20"/>
          <w:lang w:val="en-ZA"/>
        </w:rPr>
        <w:t>c</w:t>
      </w:r>
      <w:r w:rsidR="001F1CB5" w:rsidRPr="002F1E5F">
        <w:rPr>
          <w:rFonts w:ascii="Arial" w:eastAsia="Times New Roman" w:hAnsi="Arial" w:cs="Arial"/>
          <w:sz w:val="20"/>
          <w:szCs w:val="20"/>
          <w:lang w:val="en-ZA"/>
        </w:rPr>
        <w:t>.</w:t>
      </w:r>
    </w:p>
    <w:p w14:paraId="35B4A072" w14:textId="77777777" w:rsidR="001F1CB5" w:rsidRPr="002F1E5F" w:rsidRDefault="00000000" w:rsidP="001F1CB5">
      <w:pPr>
        <w:spacing w:after="0" w:line="360" w:lineRule="auto"/>
        <w:ind w:left="720"/>
        <w:jc w:val="both"/>
        <w:rPr>
          <w:rStyle w:val="Hyperlink"/>
          <w:rFonts w:ascii="Arial" w:eastAsia="Times New Roman" w:hAnsi="Arial" w:cs="Arial"/>
          <w:smallCaps/>
          <w:sz w:val="20"/>
          <w:szCs w:val="20"/>
          <w:lang w:val="en-ZA"/>
        </w:rPr>
      </w:pPr>
      <w:hyperlink r:id="rId9" w:history="1">
        <w:r w:rsidR="001F1CB5" w:rsidRPr="002F1E5F">
          <w:rPr>
            <w:rStyle w:val="Hyperlink"/>
            <w:rFonts w:ascii="Arial" w:eastAsia="Times New Roman" w:hAnsi="Arial" w:cs="Arial"/>
            <w:smallCaps/>
            <w:sz w:val="20"/>
            <w:szCs w:val="20"/>
            <w:lang w:val="en-ZA"/>
          </w:rPr>
          <w:t>http://www.statssa.gov.za/MDG/SDGs_Country_Report_2019_South_Africa.pdf</w:t>
        </w:r>
      </w:hyperlink>
    </w:p>
    <w:p w14:paraId="6D7C16D2" w14:textId="77777777" w:rsidR="007F303A" w:rsidRDefault="00000000" w:rsidP="001F1CB5">
      <w:pPr>
        <w:spacing w:after="0" w:line="360" w:lineRule="auto"/>
        <w:ind w:left="720"/>
        <w:jc w:val="both"/>
        <w:rPr>
          <w:rStyle w:val="Hyperlink"/>
          <w:rFonts w:ascii="Arial" w:hAnsi="Arial" w:cs="Arial"/>
          <w:sz w:val="20"/>
          <w:szCs w:val="20"/>
        </w:rPr>
      </w:pPr>
      <w:hyperlink r:id="rId10" w:history="1">
        <w:r w:rsidR="007F303A" w:rsidRPr="002F1E5F">
          <w:rPr>
            <w:rStyle w:val="Hyperlink"/>
            <w:rFonts w:ascii="Arial" w:hAnsi="Arial" w:cs="Arial"/>
            <w:sz w:val="20"/>
            <w:szCs w:val="20"/>
          </w:rPr>
          <w:t>https://www.gov.za/sites/default/files/Executive%20Summary-NDP%202030%20-%20Our%20future%20-%20make%20it%20work.pdf</w:t>
        </w:r>
      </w:hyperlink>
    </w:p>
    <w:p w14:paraId="4C845539" w14:textId="77777777" w:rsidR="002F1E5F" w:rsidRPr="002F1E5F" w:rsidRDefault="002F1E5F" w:rsidP="001F1CB5">
      <w:pPr>
        <w:spacing w:after="0" w:line="360" w:lineRule="auto"/>
        <w:ind w:left="720"/>
        <w:jc w:val="both"/>
        <w:rPr>
          <w:rStyle w:val="Hyperlink"/>
          <w:rFonts w:ascii="Arial" w:eastAsia="Times New Roman" w:hAnsi="Arial" w:cs="Arial"/>
          <w:smallCaps/>
          <w:sz w:val="20"/>
          <w:szCs w:val="20"/>
          <w:lang w:val="en-ZA"/>
        </w:rPr>
      </w:pPr>
    </w:p>
    <w:p w14:paraId="0BC64AF2" w14:textId="335D8D32" w:rsidR="00BA33CA" w:rsidRDefault="005F3CB7" w:rsidP="001F1CB5">
      <w:pPr>
        <w:spacing w:after="0" w:line="360" w:lineRule="auto"/>
        <w:ind w:left="720"/>
        <w:jc w:val="both"/>
        <w:rPr>
          <w:rStyle w:val="Hyperlink"/>
          <w:rFonts w:ascii="Arial" w:eastAsia="Times New Roman" w:hAnsi="Arial" w:cs="Arial"/>
          <w:sz w:val="20"/>
          <w:szCs w:val="20"/>
          <w:lang w:val="en-ZA"/>
        </w:rPr>
      </w:pPr>
      <w:r w:rsidRPr="002F1E5F">
        <w:rPr>
          <w:rFonts w:ascii="Arial" w:eastAsia="Times New Roman" w:hAnsi="Arial" w:cs="Arial"/>
          <w:sz w:val="20"/>
          <w:szCs w:val="20"/>
          <w:lang w:val="en-ZA"/>
        </w:rPr>
        <w:t xml:space="preserve">Some may be local affecting only a particular sector or group of people.  </w:t>
      </w:r>
      <w:r w:rsidR="001F1CB5" w:rsidRPr="002F1E5F">
        <w:rPr>
          <w:rFonts w:ascii="Arial" w:eastAsia="Times New Roman" w:hAnsi="Arial" w:cs="Arial"/>
          <w:sz w:val="20"/>
          <w:szCs w:val="20"/>
          <w:lang w:val="en-ZA"/>
        </w:rPr>
        <w:t xml:space="preserve">For more examples of some of the challenges:  </w:t>
      </w:r>
      <w:hyperlink r:id="rId11" w:history="1">
        <w:r w:rsidR="001F1CB5" w:rsidRPr="002F1E5F">
          <w:rPr>
            <w:rStyle w:val="Hyperlink"/>
            <w:rFonts w:ascii="Arial" w:eastAsia="Times New Roman" w:hAnsi="Arial" w:cs="Arial"/>
            <w:sz w:val="20"/>
            <w:szCs w:val="20"/>
            <w:lang w:val="en-ZA"/>
          </w:rPr>
          <w:t>http://openix.co.za/openix/inter-university-innovation-challenge</w:t>
        </w:r>
      </w:hyperlink>
    </w:p>
    <w:p w14:paraId="26FE86AA" w14:textId="0D80F6E3" w:rsidR="00AB6B76" w:rsidRDefault="00AB6B76" w:rsidP="001F1CB5">
      <w:pPr>
        <w:spacing w:after="0" w:line="360" w:lineRule="auto"/>
        <w:ind w:left="720"/>
        <w:jc w:val="both"/>
        <w:rPr>
          <w:rFonts w:ascii="Arial" w:eastAsia="Times New Roman" w:hAnsi="Arial" w:cs="Arial"/>
          <w:sz w:val="20"/>
          <w:szCs w:val="20"/>
          <w:lang w:val="en-ZA"/>
        </w:rPr>
      </w:pPr>
    </w:p>
    <w:p w14:paraId="278C0EC0" w14:textId="431E9CA3" w:rsidR="00AB6B76" w:rsidRDefault="00AB6B76" w:rsidP="001F1CB5">
      <w:pPr>
        <w:spacing w:after="0" w:line="360" w:lineRule="auto"/>
        <w:ind w:left="720"/>
        <w:jc w:val="both"/>
        <w:rPr>
          <w:rFonts w:ascii="Arial" w:eastAsia="Times New Roman" w:hAnsi="Arial" w:cs="Arial"/>
          <w:sz w:val="20"/>
          <w:szCs w:val="20"/>
          <w:lang w:val="en-ZA"/>
        </w:rPr>
      </w:pPr>
    </w:p>
    <w:p w14:paraId="086BFE99" w14:textId="2E1EE9F2" w:rsidR="00AB6B76" w:rsidRDefault="00AB6B76" w:rsidP="001F1CB5">
      <w:pPr>
        <w:spacing w:after="0" w:line="360" w:lineRule="auto"/>
        <w:ind w:left="720"/>
        <w:jc w:val="both"/>
        <w:rPr>
          <w:rFonts w:ascii="Arial" w:eastAsia="Times New Roman" w:hAnsi="Arial" w:cs="Arial"/>
          <w:sz w:val="20"/>
          <w:szCs w:val="20"/>
          <w:lang w:val="en-ZA"/>
        </w:rPr>
      </w:pPr>
    </w:p>
    <w:p w14:paraId="7301B2DE" w14:textId="2337D334" w:rsidR="00E377E0" w:rsidRDefault="00E377E0" w:rsidP="001F1CB5">
      <w:pPr>
        <w:spacing w:after="0" w:line="360" w:lineRule="auto"/>
        <w:ind w:left="720"/>
        <w:jc w:val="both"/>
        <w:rPr>
          <w:rFonts w:ascii="Arial" w:eastAsia="Times New Roman" w:hAnsi="Arial" w:cs="Arial"/>
          <w:sz w:val="20"/>
          <w:szCs w:val="20"/>
          <w:lang w:val="en-ZA"/>
        </w:rPr>
      </w:pPr>
    </w:p>
    <w:p w14:paraId="2FAE42BD" w14:textId="4B432620" w:rsidR="00E377E0" w:rsidRDefault="00E377E0" w:rsidP="001F1CB5">
      <w:pPr>
        <w:spacing w:after="0" w:line="360" w:lineRule="auto"/>
        <w:ind w:left="720"/>
        <w:jc w:val="both"/>
        <w:rPr>
          <w:rFonts w:ascii="Arial" w:eastAsia="Times New Roman" w:hAnsi="Arial" w:cs="Arial"/>
          <w:sz w:val="20"/>
          <w:szCs w:val="20"/>
          <w:lang w:val="en-ZA"/>
        </w:rPr>
      </w:pPr>
    </w:p>
    <w:p w14:paraId="6A1A6ED1" w14:textId="131A35EC" w:rsidR="00E377E0" w:rsidRDefault="00E377E0" w:rsidP="001F1CB5">
      <w:pPr>
        <w:spacing w:after="0" w:line="360" w:lineRule="auto"/>
        <w:ind w:left="720"/>
        <w:jc w:val="both"/>
        <w:rPr>
          <w:rFonts w:ascii="Arial" w:eastAsia="Times New Roman" w:hAnsi="Arial" w:cs="Arial"/>
          <w:sz w:val="20"/>
          <w:szCs w:val="20"/>
          <w:lang w:val="en-ZA"/>
        </w:rPr>
      </w:pPr>
    </w:p>
    <w:p w14:paraId="6F936B15" w14:textId="0580085B" w:rsidR="00E377E0" w:rsidRDefault="00E377E0" w:rsidP="001F1CB5">
      <w:pPr>
        <w:spacing w:after="0" w:line="360" w:lineRule="auto"/>
        <w:ind w:left="720"/>
        <w:jc w:val="both"/>
        <w:rPr>
          <w:rFonts w:ascii="Arial" w:eastAsia="Times New Roman" w:hAnsi="Arial" w:cs="Arial"/>
          <w:sz w:val="20"/>
          <w:szCs w:val="20"/>
          <w:lang w:val="en-ZA"/>
        </w:rPr>
      </w:pPr>
    </w:p>
    <w:p w14:paraId="1BCD4B20" w14:textId="2DC7C9B7" w:rsidR="00E377E0" w:rsidRDefault="00E377E0" w:rsidP="001F1CB5">
      <w:pPr>
        <w:spacing w:after="0" w:line="360" w:lineRule="auto"/>
        <w:ind w:left="720"/>
        <w:jc w:val="both"/>
        <w:rPr>
          <w:rFonts w:ascii="Arial" w:eastAsia="Times New Roman" w:hAnsi="Arial" w:cs="Arial"/>
          <w:sz w:val="20"/>
          <w:szCs w:val="20"/>
          <w:lang w:val="en-ZA"/>
        </w:rPr>
      </w:pPr>
    </w:p>
    <w:p w14:paraId="64924912" w14:textId="5B0A1E57" w:rsidR="00E377E0" w:rsidRDefault="00E377E0" w:rsidP="001F1CB5">
      <w:pPr>
        <w:spacing w:after="0" w:line="360" w:lineRule="auto"/>
        <w:ind w:left="720"/>
        <w:jc w:val="both"/>
        <w:rPr>
          <w:rFonts w:ascii="Arial" w:eastAsia="Times New Roman" w:hAnsi="Arial" w:cs="Arial"/>
          <w:sz w:val="20"/>
          <w:szCs w:val="20"/>
          <w:lang w:val="en-ZA"/>
        </w:rPr>
      </w:pPr>
    </w:p>
    <w:p w14:paraId="28C2AD19" w14:textId="4F7753B9" w:rsidR="00AB6B76" w:rsidRDefault="00AB6B76" w:rsidP="00E377E0">
      <w:pPr>
        <w:spacing w:after="0" w:line="360" w:lineRule="auto"/>
        <w:jc w:val="both"/>
        <w:rPr>
          <w:rFonts w:ascii="Arial" w:eastAsia="Times New Roman" w:hAnsi="Arial" w:cs="Arial"/>
          <w:sz w:val="20"/>
          <w:szCs w:val="20"/>
          <w:lang w:val="en-ZA"/>
        </w:rPr>
      </w:pPr>
    </w:p>
    <w:p w14:paraId="2FD3D087" w14:textId="6BF3893B" w:rsidR="00AB6B76" w:rsidRDefault="00AB6B76" w:rsidP="001F1CB5">
      <w:pPr>
        <w:spacing w:after="0" w:line="360" w:lineRule="auto"/>
        <w:ind w:left="720"/>
        <w:jc w:val="both"/>
        <w:rPr>
          <w:rFonts w:ascii="Arial" w:eastAsia="Times New Roman" w:hAnsi="Arial" w:cs="Arial"/>
          <w:sz w:val="20"/>
          <w:szCs w:val="20"/>
          <w:lang w:val="en-ZA"/>
        </w:rPr>
      </w:pPr>
    </w:p>
    <w:p w14:paraId="797C6B12" w14:textId="77777777" w:rsidR="00AB6B76" w:rsidRDefault="00AB6B76" w:rsidP="00AB6B76">
      <w:pPr>
        <w:pStyle w:val="Heading1"/>
        <w:spacing w:before="0" w:after="0" w:line="360" w:lineRule="auto"/>
        <w:rPr>
          <w:rFonts w:ascii="Arial" w:hAnsi="Arial" w:cs="Arial"/>
          <w:sz w:val="20"/>
          <w:szCs w:val="20"/>
        </w:rPr>
      </w:pPr>
      <w:r w:rsidRPr="00E959C1">
        <w:rPr>
          <w:rFonts w:ascii="Arial" w:hAnsi="Arial" w:cs="Arial"/>
          <w:sz w:val="20"/>
          <w:szCs w:val="20"/>
        </w:rPr>
        <w:t xml:space="preserve">Application </w:t>
      </w:r>
      <w:r>
        <w:rPr>
          <w:rFonts w:ascii="Arial" w:hAnsi="Arial" w:cs="Arial"/>
          <w:sz w:val="20"/>
          <w:szCs w:val="20"/>
        </w:rPr>
        <w:t>a</w:t>
      </w:r>
      <w:r w:rsidRPr="00E959C1">
        <w:rPr>
          <w:rFonts w:ascii="Arial" w:hAnsi="Arial" w:cs="Arial"/>
          <w:sz w:val="20"/>
          <w:szCs w:val="20"/>
        </w:rPr>
        <w:t>nd Assessment Process</w:t>
      </w:r>
    </w:p>
    <w:p w14:paraId="35248B9A" w14:textId="77777777" w:rsidR="00AB6B76" w:rsidRPr="00E959C1" w:rsidRDefault="00AB6B76" w:rsidP="00AB6B76">
      <w:pPr>
        <w:rPr>
          <w:lang w:val="en-GB" w:eastAsia="en-GB"/>
        </w:rPr>
      </w:pPr>
      <w:r w:rsidRPr="00E959C1">
        <w:rPr>
          <w:rFonts w:ascii="Arial" w:hAnsi="Arial" w:cs="Arial"/>
          <w:noProof/>
          <w:sz w:val="20"/>
          <w:szCs w:val="20"/>
        </w:rPr>
        <mc:AlternateContent>
          <mc:Choice Requires="wpg">
            <w:drawing>
              <wp:anchor distT="0" distB="0" distL="114300" distR="114300" simplePos="0" relativeHeight="251659264" behindDoc="0" locked="0" layoutInCell="1" allowOverlap="1" wp14:anchorId="3609DDBC" wp14:editId="338C374F">
                <wp:simplePos x="0" y="0"/>
                <wp:positionH relativeFrom="column">
                  <wp:posOffset>-297180</wp:posOffset>
                </wp:positionH>
                <wp:positionV relativeFrom="paragraph">
                  <wp:posOffset>288925</wp:posOffset>
                </wp:positionV>
                <wp:extent cx="6604731" cy="3571697"/>
                <wp:effectExtent l="0" t="0" r="5715" b="10160"/>
                <wp:wrapNone/>
                <wp:docPr id="51" name="Group 51"/>
                <wp:cNvGraphicFramePr/>
                <a:graphic xmlns:a="http://schemas.openxmlformats.org/drawingml/2006/main">
                  <a:graphicData uri="http://schemas.microsoft.com/office/word/2010/wordprocessingGroup">
                    <wpg:wgp>
                      <wpg:cNvGrpSpPr/>
                      <wpg:grpSpPr>
                        <a:xfrm>
                          <a:off x="0" y="0"/>
                          <a:ext cx="6604731" cy="3571697"/>
                          <a:chOff x="99060" y="0"/>
                          <a:chExt cx="6682740" cy="3558540"/>
                        </a:xfrm>
                      </wpg:grpSpPr>
                      <wps:wsp>
                        <wps:cNvPr id="6" name="Flowchart: Process 6"/>
                        <wps:cNvSpPr/>
                        <wps:spPr>
                          <a:xfrm>
                            <a:off x="266700" y="518160"/>
                            <a:ext cx="1165860" cy="464820"/>
                          </a:xfrm>
                          <a:prstGeom prst="flowChartProcess">
                            <a:avLst/>
                          </a:prstGeom>
                          <a:solidFill>
                            <a:sysClr val="window" lastClr="FFFFFF"/>
                          </a:solidFill>
                          <a:ln w="25400" cap="flat" cmpd="sng" algn="ctr">
                            <a:solidFill>
                              <a:sysClr val="windowText" lastClr="000000"/>
                            </a:solidFill>
                            <a:prstDash val="solid"/>
                          </a:ln>
                          <a:effectLst/>
                        </wps:spPr>
                        <wps:txbx>
                          <w:txbxContent>
                            <w:p w14:paraId="77CA6574" w14:textId="77777777" w:rsidR="00AB6B76" w:rsidRPr="00945873" w:rsidRDefault="00AB6B76" w:rsidP="00AB6B76">
                              <w:pPr>
                                <w:jc w:val="center"/>
                                <w:rPr>
                                  <w:sz w:val="18"/>
                                </w:rPr>
                              </w:pPr>
                              <w:r w:rsidRPr="00945873">
                                <w:rPr>
                                  <w:sz w:val="18"/>
                                </w:rPr>
                                <w:t>Unisa Innovation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owchart: Preparation 8"/>
                        <wps:cNvSpPr/>
                        <wps:spPr>
                          <a:xfrm>
                            <a:off x="1455420" y="510540"/>
                            <a:ext cx="1272540" cy="487680"/>
                          </a:xfrm>
                          <a:prstGeom prst="flowChartPreparation">
                            <a:avLst/>
                          </a:prstGeom>
                          <a:solidFill>
                            <a:sysClr val="window" lastClr="FFFFFF"/>
                          </a:solidFill>
                          <a:ln w="25400" cap="flat" cmpd="sng" algn="ctr">
                            <a:solidFill>
                              <a:sysClr val="windowText" lastClr="000000"/>
                            </a:solidFill>
                            <a:prstDash val="solid"/>
                          </a:ln>
                          <a:effectLst/>
                        </wps:spPr>
                        <wps:txbx>
                          <w:txbxContent>
                            <w:p w14:paraId="4E29BD21" w14:textId="77777777" w:rsidR="00AB6B76" w:rsidRPr="00945873" w:rsidRDefault="00AB6B76" w:rsidP="00AB6B76">
                              <w:pPr>
                                <w:jc w:val="center"/>
                                <w:rPr>
                                  <w:sz w:val="18"/>
                                </w:rPr>
                              </w:pPr>
                              <w:r w:rsidRPr="00945873">
                                <w:rPr>
                                  <w:sz w:val="18"/>
                                </w:rPr>
                                <w:t>Call for Proposals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Process 11"/>
                        <wps:cNvSpPr/>
                        <wps:spPr>
                          <a:xfrm>
                            <a:off x="2727960" y="525780"/>
                            <a:ext cx="1165860" cy="403860"/>
                          </a:xfrm>
                          <a:prstGeom prst="flowChartProcess">
                            <a:avLst/>
                          </a:prstGeom>
                          <a:solidFill>
                            <a:sysClr val="window" lastClr="FFFFFF"/>
                          </a:solidFill>
                          <a:ln w="25400" cap="flat" cmpd="sng" algn="ctr">
                            <a:solidFill>
                              <a:srgbClr val="F79646"/>
                            </a:solidFill>
                            <a:prstDash val="solid"/>
                          </a:ln>
                          <a:effectLst/>
                        </wps:spPr>
                        <wps:txbx>
                          <w:txbxContent>
                            <w:p w14:paraId="49893E5D" w14:textId="77777777" w:rsidR="00AB6B76" w:rsidRPr="00945873" w:rsidRDefault="00AB6B76" w:rsidP="00AB6B76">
                              <w:pPr>
                                <w:jc w:val="center"/>
                                <w:rPr>
                                  <w:sz w:val="18"/>
                                </w:rPr>
                              </w:pPr>
                              <w:r>
                                <w:rPr>
                                  <w:sz w:val="18"/>
                                </w:rPr>
                                <w:t xml:space="preserve">Regional </w:t>
                              </w:r>
                              <w:r w:rsidRPr="00945873">
                                <w:rPr>
                                  <w:sz w:val="18"/>
                                </w:rPr>
                                <w:t>Pitching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Decision 14"/>
                        <wps:cNvSpPr/>
                        <wps:spPr>
                          <a:xfrm>
                            <a:off x="3909060" y="472440"/>
                            <a:ext cx="1272540" cy="502920"/>
                          </a:xfrm>
                          <a:prstGeom prst="flowChartDecision">
                            <a:avLst/>
                          </a:prstGeom>
                          <a:solidFill>
                            <a:sysClr val="window" lastClr="FFFFFF"/>
                          </a:solidFill>
                          <a:ln w="25400" cap="flat" cmpd="sng" algn="ctr">
                            <a:solidFill>
                              <a:srgbClr val="F79646"/>
                            </a:solidFill>
                            <a:prstDash val="solid"/>
                          </a:ln>
                          <a:effectLst/>
                        </wps:spPr>
                        <wps:txbx>
                          <w:txbxContent>
                            <w:p w14:paraId="41E6C026" w14:textId="77777777" w:rsidR="00AB6B76" w:rsidRPr="006C6215" w:rsidRDefault="00AB6B76" w:rsidP="00AB6B76">
                              <w:pPr>
                                <w:jc w:val="center"/>
                                <w:rPr>
                                  <w:sz w:val="16"/>
                                </w:rPr>
                              </w:pPr>
                              <w:r w:rsidRPr="006C6215">
                                <w:rPr>
                                  <w:sz w:val="16"/>
                                </w:rPr>
                                <w:t>Pre-Select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4396740" y="0"/>
                            <a:ext cx="320040" cy="274320"/>
                          </a:xfrm>
                          <a:prstGeom prst="flowChartProcess">
                            <a:avLst/>
                          </a:prstGeom>
                          <a:noFill/>
                          <a:ln w="9525" cap="flat" cmpd="sng" algn="ctr">
                            <a:solidFill>
                              <a:srgbClr val="F79646"/>
                            </a:solidFill>
                            <a:prstDash val="solid"/>
                            <a:round/>
                            <a:headEnd type="none" w="med" len="med"/>
                            <a:tailEnd type="none" w="med" len="med"/>
                          </a:ln>
                          <a:effectLst/>
                        </wps:spPr>
                        <wps:txbx>
                          <w:txbxContent>
                            <w:p w14:paraId="08BC09C9" w14:textId="77777777" w:rsidR="00AB6B76" w:rsidRPr="00E11843" w:rsidRDefault="00AB6B76" w:rsidP="00AB6B76">
                              <w:pPr>
                                <w:jc w:val="center"/>
                                <w:rPr>
                                  <w:color w:val="FF0000"/>
                                  <w:sz w:val="18"/>
                                </w:rPr>
                              </w:pPr>
                              <w:r w:rsidRPr="00E11843">
                                <w:rPr>
                                  <w:color w:val="FF0000"/>
                                  <w:sz w:val="18"/>
                                </w:rPr>
                                <w:t>Exit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9" name="Arrow: Up 19"/>
                        <wps:cNvSpPr/>
                        <wps:spPr>
                          <a:xfrm>
                            <a:off x="4404360" y="266700"/>
                            <a:ext cx="297180" cy="198120"/>
                          </a:xfrm>
                          <a:prstGeom prst="upArrow">
                            <a:avLst/>
                          </a:prstGeom>
                          <a:noFill/>
                          <a:ln w="9525" cap="flat" cmpd="sng" algn="ctr">
                            <a:solidFill>
                              <a:srgbClr val="F79646"/>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2735542" y="189798"/>
                            <a:ext cx="0" cy="1158770"/>
                          </a:xfrm>
                          <a:prstGeom prst="line">
                            <a:avLst/>
                          </a:prstGeom>
                          <a:noFill/>
                          <a:ln w="9525" cap="flat" cmpd="sng" algn="ctr">
                            <a:solidFill>
                              <a:srgbClr val="F79646"/>
                            </a:solidFill>
                            <a:prstDash val="dash"/>
                            <a:round/>
                            <a:headEnd type="none" w="med" len="med"/>
                            <a:tailEnd type="none" w="med" len="med"/>
                          </a:ln>
                          <a:effectLst/>
                        </wps:spPr>
                        <wps:bodyPr/>
                      </wps:wsp>
                      <wps:wsp>
                        <wps:cNvPr id="23" name="Straight Connector 23"/>
                        <wps:cNvCnPr/>
                        <wps:spPr>
                          <a:xfrm>
                            <a:off x="5196840" y="121920"/>
                            <a:ext cx="15240" cy="1249680"/>
                          </a:xfrm>
                          <a:prstGeom prst="line">
                            <a:avLst/>
                          </a:prstGeom>
                          <a:noFill/>
                          <a:ln w="9525" cap="flat" cmpd="sng" algn="ctr">
                            <a:solidFill>
                              <a:srgbClr val="9BBB59"/>
                            </a:solidFill>
                            <a:prstDash val="dash"/>
                            <a:round/>
                            <a:headEnd type="none" w="med" len="med"/>
                            <a:tailEnd type="none" w="med" len="med"/>
                          </a:ln>
                          <a:effectLst/>
                        </wps:spPr>
                        <wps:bodyPr/>
                      </wps:wsp>
                      <wps:wsp>
                        <wps:cNvPr id="15" name="Flowchart: Process 15"/>
                        <wps:cNvSpPr/>
                        <wps:spPr>
                          <a:xfrm>
                            <a:off x="5204460" y="495300"/>
                            <a:ext cx="1165860" cy="464820"/>
                          </a:xfrm>
                          <a:prstGeom prst="flowChartProcess">
                            <a:avLst/>
                          </a:prstGeom>
                          <a:solidFill>
                            <a:sysClr val="window" lastClr="FFFFFF"/>
                          </a:solidFill>
                          <a:ln w="25400" cap="flat" cmpd="sng" algn="ctr">
                            <a:solidFill>
                              <a:srgbClr val="9BBB59"/>
                            </a:solidFill>
                            <a:prstDash val="solid"/>
                          </a:ln>
                          <a:effectLst/>
                        </wps:spPr>
                        <wps:txbx>
                          <w:txbxContent>
                            <w:p w14:paraId="396D1CF5" w14:textId="77777777" w:rsidR="00AB6B76" w:rsidRPr="00945873" w:rsidRDefault="00AB6B76" w:rsidP="00AB6B76">
                              <w:pPr>
                                <w:jc w:val="center"/>
                                <w:rPr>
                                  <w:sz w:val="18"/>
                                </w:rPr>
                              </w:pPr>
                              <w:r>
                                <w:rPr>
                                  <w:sz w:val="18"/>
                                </w:rPr>
                                <w:t>Bootc</w:t>
                              </w:r>
                              <w:r w:rsidRPr="00945873">
                                <w:rPr>
                                  <w:sz w:val="18"/>
                                </w:rPr>
                                <w:t>amp Ignite 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Down 24"/>
                        <wps:cNvSpPr/>
                        <wps:spPr>
                          <a:xfrm>
                            <a:off x="5303520" y="967740"/>
                            <a:ext cx="190500" cy="1539240"/>
                          </a:xfrm>
                          <a:prstGeom prst="downArrow">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flipH="1">
                            <a:off x="5448300" y="1280160"/>
                            <a:ext cx="937260" cy="259080"/>
                          </a:xfrm>
                          <a:prstGeom prst="homePlate">
                            <a:avLst/>
                          </a:prstGeom>
                          <a:solidFill>
                            <a:sysClr val="window" lastClr="FFFFFF"/>
                          </a:solidFill>
                          <a:ln w="25400" cap="flat" cmpd="sng" algn="ctr">
                            <a:solidFill>
                              <a:srgbClr val="9BBB59"/>
                            </a:solidFill>
                            <a:prstDash val="solid"/>
                          </a:ln>
                          <a:effectLst/>
                        </wps:spPr>
                        <wps:txbx>
                          <w:txbxContent>
                            <w:p w14:paraId="5E7E2C4E" w14:textId="77777777" w:rsidR="00AB6B76" w:rsidRPr="00132B6D" w:rsidRDefault="00AB6B76" w:rsidP="00AB6B76">
                              <w:pPr>
                                <w:jc w:val="center"/>
                                <w:rPr>
                                  <w:sz w:val="18"/>
                                </w:rPr>
                              </w:pPr>
                              <w:r>
                                <w:rPr>
                                  <w:sz w:val="18"/>
                                </w:rP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Pentagon 29"/>
                        <wps:cNvSpPr/>
                        <wps:spPr>
                          <a:xfrm flipH="1">
                            <a:off x="5455920" y="1844040"/>
                            <a:ext cx="929640" cy="281940"/>
                          </a:xfrm>
                          <a:prstGeom prst="homePlate">
                            <a:avLst/>
                          </a:prstGeom>
                          <a:solidFill>
                            <a:sysClr val="window" lastClr="FFFFFF"/>
                          </a:solidFill>
                          <a:ln w="25400" cap="flat" cmpd="sng" algn="ctr">
                            <a:solidFill>
                              <a:srgbClr val="9BBB59"/>
                            </a:solidFill>
                            <a:prstDash val="solid"/>
                          </a:ln>
                          <a:effectLst/>
                        </wps:spPr>
                        <wps:txbx>
                          <w:txbxContent>
                            <w:p w14:paraId="456A8279" w14:textId="77777777" w:rsidR="00AB6B76" w:rsidRPr="00132B6D" w:rsidRDefault="00AB6B76" w:rsidP="00AB6B76">
                              <w:pPr>
                                <w:jc w:val="center"/>
                                <w:rPr>
                                  <w:sz w:val="18"/>
                                </w:rPr>
                              </w:pPr>
                              <w:r w:rsidRPr="00132B6D">
                                <w:rPr>
                                  <w:sz w:val="18"/>
                                </w:rPr>
                                <w:t>Mentorship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Process 31"/>
                        <wps:cNvSpPr/>
                        <wps:spPr>
                          <a:xfrm>
                            <a:off x="5234940" y="2506980"/>
                            <a:ext cx="1165860" cy="464820"/>
                          </a:xfrm>
                          <a:prstGeom prst="flowChartProcess">
                            <a:avLst/>
                          </a:prstGeom>
                          <a:solidFill>
                            <a:sysClr val="window" lastClr="FFFFFF"/>
                          </a:solidFill>
                          <a:ln w="25400" cap="flat" cmpd="sng" algn="ctr">
                            <a:solidFill>
                              <a:srgbClr val="9BBB59"/>
                            </a:solidFill>
                            <a:prstDash val="solid"/>
                          </a:ln>
                          <a:effectLst/>
                        </wps:spPr>
                        <wps:txbx>
                          <w:txbxContent>
                            <w:p w14:paraId="2FE6BDAB" w14:textId="77777777" w:rsidR="00AB6B76" w:rsidRPr="00132B6D" w:rsidRDefault="00AB6B76" w:rsidP="00AB6B76">
                              <w:pPr>
                                <w:jc w:val="center"/>
                                <w:rPr>
                                  <w:sz w:val="18"/>
                                </w:rPr>
                              </w:pPr>
                              <w:r w:rsidRPr="00132B6D">
                                <w:rPr>
                                  <w:sz w:val="18"/>
                                </w:rPr>
                                <w:t>Final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Decision 32"/>
                        <wps:cNvSpPr/>
                        <wps:spPr>
                          <a:xfrm>
                            <a:off x="3947160" y="2484120"/>
                            <a:ext cx="1272540" cy="502920"/>
                          </a:xfrm>
                          <a:prstGeom prst="flowChartDecision">
                            <a:avLst/>
                          </a:prstGeom>
                          <a:solidFill>
                            <a:sysClr val="window" lastClr="FFFFFF"/>
                          </a:solidFill>
                          <a:ln w="25400" cap="flat" cmpd="sng" algn="ctr">
                            <a:solidFill>
                              <a:srgbClr val="4F81BD"/>
                            </a:solidFill>
                            <a:prstDash val="solid"/>
                          </a:ln>
                          <a:effectLst/>
                        </wps:spPr>
                        <wps:txbx>
                          <w:txbxContent>
                            <w:p w14:paraId="274AE3BD" w14:textId="77777777" w:rsidR="00AB6B76" w:rsidRPr="00945873" w:rsidRDefault="00AB6B76" w:rsidP="00AB6B76">
                              <w:pPr>
                                <w:jc w:val="center"/>
                                <w:rPr>
                                  <w:sz w:val="18"/>
                                </w:rPr>
                              </w:pPr>
                              <w:r>
                                <w:rPr>
                                  <w:sz w:val="18"/>
                                </w:rPr>
                                <w:t>shortlist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Connector 36"/>
                        <wps:cNvCnPr/>
                        <wps:spPr>
                          <a:xfrm flipH="1">
                            <a:off x="5227320" y="2072640"/>
                            <a:ext cx="7620" cy="1173480"/>
                          </a:xfrm>
                          <a:prstGeom prst="line">
                            <a:avLst/>
                          </a:prstGeom>
                          <a:noFill/>
                          <a:ln w="9525" cap="flat" cmpd="sng" algn="ctr">
                            <a:solidFill>
                              <a:srgbClr val="4BACC6"/>
                            </a:solidFill>
                            <a:prstDash val="dash"/>
                            <a:round/>
                            <a:headEnd type="none" w="med" len="med"/>
                            <a:tailEnd type="none" w="med" len="med"/>
                          </a:ln>
                          <a:effectLst/>
                        </wps:spPr>
                        <wps:bodyPr/>
                      </wps:wsp>
                      <wps:wsp>
                        <wps:cNvPr id="38" name="Straight Connector 38"/>
                        <wps:cNvCnPr/>
                        <wps:spPr>
                          <a:xfrm>
                            <a:off x="1531620" y="1798320"/>
                            <a:ext cx="7620" cy="1577340"/>
                          </a:xfrm>
                          <a:prstGeom prst="line">
                            <a:avLst/>
                          </a:prstGeom>
                          <a:noFill/>
                          <a:ln w="9525" cap="flat" cmpd="sng" algn="ctr">
                            <a:solidFill>
                              <a:srgbClr val="8064A2"/>
                            </a:solidFill>
                            <a:prstDash val="dash"/>
                            <a:round/>
                            <a:headEnd type="none" w="med" len="med"/>
                            <a:tailEnd type="none" w="med" len="med"/>
                          </a:ln>
                          <a:effectLst/>
                        </wps:spPr>
                        <wps:bodyPr/>
                      </wps:wsp>
                      <wps:wsp>
                        <wps:cNvPr id="35" name="Flowchart: Process 35"/>
                        <wps:cNvSpPr/>
                        <wps:spPr>
                          <a:xfrm>
                            <a:off x="2788920" y="2529840"/>
                            <a:ext cx="1165860" cy="403860"/>
                          </a:xfrm>
                          <a:prstGeom prst="flowChartProcess">
                            <a:avLst/>
                          </a:prstGeom>
                          <a:solidFill>
                            <a:sysClr val="window" lastClr="FFFFFF"/>
                          </a:solidFill>
                          <a:ln w="25400" cap="flat" cmpd="sng" algn="ctr">
                            <a:solidFill>
                              <a:srgbClr val="4F81BD"/>
                            </a:solidFill>
                            <a:prstDash val="solid"/>
                          </a:ln>
                          <a:effectLst/>
                        </wps:spPr>
                        <wps:txbx>
                          <w:txbxContent>
                            <w:p w14:paraId="139BF2B9" w14:textId="77777777" w:rsidR="00AB6B76" w:rsidRPr="00945873" w:rsidRDefault="00AB6B76" w:rsidP="00AB6B76">
                              <w:pPr>
                                <w:jc w:val="center"/>
                                <w:rPr>
                                  <w:sz w:val="18"/>
                                </w:rPr>
                              </w:pPr>
                              <w:r>
                                <w:rPr>
                                  <w:sz w:val="18"/>
                                </w:rPr>
                                <w:t>Final Pitch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owchart: Decision 37"/>
                        <wps:cNvSpPr/>
                        <wps:spPr>
                          <a:xfrm>
                            <a:off x="1516380" y="2484120"/>
                            <a:ext cx="1272540" cy="502920"/>
                          </a:xfrm>
                          <a:prstGeom prst="flowChartDecision">
                            <a:avLst/>
                          </a:prstGeom>
                          <a:solidFill>
                            <a:sysClr val="window" lastClr="FFFFFF"/>
                          </a:solidFill>
                          <a:ln w="25400" cap="flat" cmpd="sng" algn="ctr">
                            <a:solidFill>
                              <a:srgbClr val="4F81BD"/>
                            </a:solidFill>
                            <a:prstDash val="solid"/>
                          </a:ln>
                          <a:effectLst/>
                        </wps:spPr>
                        <wps:txbx>
                          <w:txbxContent>
                            <w:p w14:paraId="0D3B91C9" w14:textId="77777777" w:rsidR="00AB6B76" w:rsidRPr="006C6215" w:rsidRDefault="00AB6B76" w:rsidP="00AB6B76">
                              <w:pPr>
                                <w:jc w:val="center"/>
                                <w:rPr>
                                  <w:sz w:val="16"/>
                                </w:rPr>
                              </w:pPr>
                              <w:r w:rsidRPr="006C6215">
                                <w:rPr>
                                  <w:sz w:val="16"/>
                                </w:rPr>
                                <w:t>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Process 40"/>
                        <wps:cNvSpPr/>
                        <wps:spPr>
                          <a:xfrm>
                            <a:off x="2004060" y="3208020"/>
                            <a:ext cx="350520" cy="342900"/>
                          </a:xfrm>
                          <a:prstGeom prst="flowChartProcess">
                            <a:avLst/>
                          </a:prstGeom>
                          <a:noFill/>
                          <a:ln w="9525" cap="flat" cmpd="sng" algn="ctr">
                            <a:solidFill>
                              <a:srgbClr val="4F81BD"/>
                            </a:solidFill>
                            <a:prstDash val="solid"/>
                            <a:round/>
                            <a:headEnd type="none" w="med" len="med"/>
                            <a:tailEnd type="none" w="med" len="med"/>
                          </a:ln>
                          <a:effectLst/>
                        </wps:spPr>
                        <wps:txbx>
                          <w:txbxContent>
                            <w:p w14:paraId="621EF7A2" w14:textId="77777777" w:rsidR="00AB6B76" w:rsidRPr="00E11843" w:rsidRDefault="00AB6B76" w:rsidP="00AB6B76">
                              <w:pPr>
                                <w:jc w:val="center"/>
                                <w:rPr>
                                  <w:color w:val="FF0000"/>
                                  <w:sz w:val="18"/>
                                </w:rPr>
                              </w:pPr>
                              <w:r w:rsidRPr="00E11843">
                                <w:rPr>
                                  <w:color w:val="FF0000"/>
                                  <w:sz w:val="18"/>
                                </w:rPr>
                                <w:t>Exit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4" name="Flowchart: Process 34"/>
                        <wps:cNvSpPr/>
                        <wps:spPr>
                          <a:xfrm>
                            <a:off x="4427220" y="3192780"/>
                            <a:ext cx="350520" cy="365760"/>
                          </a:xfrm>
                          <a:prstGeom prst="flowChartProcess">
                            <a:avLst/>
                          </a:prstGeom>
                          <a:noFill/>
                          <a:ln w="9525" cap="flat" cmpd="sng" algn="ctr">
                            <a:solidFill>
                              <a:srgbClr val="4F81BD"/>
                            </a:solidFill>
                            <a:prstDash val="solid"/>
                            <a:round/>
                            <a:headEnd type="none" w="med" len="med"/>
                            <a:tailEnd type="none" w="med" len="med"/>
                          </a:ln>
                          <a:effectLst/>
                        </wps:spPr>
                        <wps:txbx>
                          <w:txbxContent>
                            <w:p w14:paraId="2E087931" w14:textId="77777777" w:rsidR="00AB6B76" w:rsidRPr="00E11843" w:rsidRDefault="00AB6B76" w:rsidP="00AB6B76">
                              <w:pPr>
                                <w:jc w:val="center"/>
                                <w:rPr>
                                  <w:color w:val="FF0000"/>
                                  <w:sz w:val="18"/>
                                </w:rPr>
                              </w:pPr>
                              <w:r w:rsidRPr="00E11843">
                                <w:rPr>
                                  <w:color w:val="FF0000"/>
                                  <w:sz w:val="18"/>
                                </w:rPr>
                                <w:t>Exit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3" name="Arrow: Up 33"/>
                        <wps:cNvSpPr/>
                        <wps:spPr>
                          <a:xfrm rot="10800000">
                            <a:off x="4442460" y="3002280"/>
                            <a:ext cx="297180" cy="190500"/>
                          </a:xfrm>
                          <a:prstGeom prst="upArrow">
                            <a:avLst/>
                          </a:prstGeom>
                          <a:noFill/>
                          <a:ln w="9525" cap="flat" cmpd="sng" algn="ctr">
                            <a:solidFill>
                              <a:srgbClr val="4F81BD"/>
                            </a:solidFill>
                            <a:prstDash val="solid"/>
                            <a:round/>
                            <a:headEnd type="none" w="med" len="med"/>
                            <a:tailEnd type="none" w="med" len="med"/>
                          </a:ln>
                          <a:effectLst/>
                        </wps:spPr>
                        <wps:txbx>
                          <w:txbxContent>
                            <w:p w14:paraId="1D83B5D7" w14:textId="77777777" w:rsidR="00AB6B76" w:rsidRDefault="00AB6B76" w:rsidP="00AB6B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Up 39"/>
                        <wps:cNvSpPr/>
                        <wps:spPr>
                          <a:xfrm rot="10800000">
                            <a:off x="2019300" y="2994660"/>
                            <a:ext cx="297180" cy="213360"/>
                          </a:xfrm>
                          <a:prstGeom prst="upArrow">
                            <a:avLst/>
                          </a:prstGeom>
                          <a:noFill/>
                          <a:ln w="9525" cap="flat" cmpd="sng" algn="ctr">
                            <a:solidFill>
                              <a:srgbClr val="4F81BD"/>
                            </a:solidFill>
                            <a:prstDash val="solid"/>
                            <a:round/>
                            <a:headEnd type="none" w="med" len="med"/>
                            <a:tailEnd type="none" w="med" len="med"/>
                          </a:ln>
                          <a:effectLst/>
                        </wps:spPr>
                        <wps:txbx>
                          <w:txbxContent>
                            <w:p w14:paraId="1A29D8C0" w14:textId="77777777" w:rsidR="00AB6B76" w:rsidRDefault="00AB6B76" w:rsidP="00AB6B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Pentagon 42"/>
                        <wps:cNvSpPr/>
                        <wps:spPr>
                          <a:xfrm flipH="1">
                            <a:off x="563880" y="2956560"/>
                            <a:ext cx="929640" cy="419100"/>
                          </a:xfrm>
                          <a:prstGeom prst="homePlate">
                            <a:avLst/>
                          </a:prstGeom>
                          <a:solidFill>
                            <a:sysClr val="window" lastClr="FFFFFF"/>
                          </a:solidFill>
                          <a:ln w="25400" cap="flat" cmpd="sng" algn="ctr">
                            <a:solidFill>
                              <a:srgbClr val="8064A2"/>
                            </a:solidFill>
                            <a:prstDash val="solid"/>
                          </a:ln>
                          <a:effectLst/>
                        </wps:spPr>
                        <wps:txbx>
                          <w:txbxContent>
                            <w:p w14:paraId="3B20F0B4" w14:textId="77777777" w:rsidR="00AB6B76" w:rsidRPr="00132B6D" w:rsidRDefault="00AB6B76" w:rsidP="00AB6B76">
                              <w:pPr>
                                <w:jc w:val="center"/>
                                <w:rPr>
                                  <w:sz w:val="18"/>
                                </w:rPr>
                              </w:pPr>
                              <w:r>
                                <w:rPr>
                                  <w:sz w:val="18"/>
                                </w:rPr>
                                <w:t>International Exchange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Pentagon 43"/>
                        <wps:cNvSpPr/>
                        <wps:spPr>
                          <a:xfrm flipH="1">
                            <a:off x="563880" y="2377440"/>
                            <a:ext cx="929640" cy="281940"/>
                          </a:xfrm>
                          <a:prstGeom prst="homePlate">
                            <a:avLst/>
                          </a:prstGeom>
                          <a:solidFill>
                            <a:sysClr val="window" lastClr="FFFFFF"/>
                          </a:solidFill>
                          <a:ln w="25400" cap="flat" cmpd="sng" algn="ctr">
                            <a:solidFill>
                              <a:srgbClr val="8064A2"/>
                            </a:solidFill>
                            <a:prstDash val="solid"/>
                          </a:ln>
                          <a:effectLst/>
                        </wps:spPr>
                        <wps:txbx>
                          <w:txbxContent>
                            <w:p w14:paraId="311C7266" w14:textId="77777777" w:rsidR="00AB6B76" w:rsidRPr="00132B6D" w:rsidRDefault="00AB6B76" w:rsidP="00AB6B76">
                              <w:pPr>
                                <w:jc w:val="center"/>
                                <w:rPr>
                                  <w:sz w:val="18"/>
                                </w:rPr>
                              </w:pPr>
                              <w:r>
                                <w:rPr>
                                  <w:sz w:val="18"/>
                                </w:rPr>
                                <w:t>Incubation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Pentagon 44"/>
                        <wps:cNvSpPr/>
                        <wps:spPr>
                          <a:xfrm flipH="1">
                            <a:off x="563880" y="2667000"/>
                            <a:ext cx="929640" cy="281940"/>
                          </a:xfrm>
                          <a:prstGeom prst="homePlate">
                            <a:avLst/>
                          </a:prstGeom>
                          <a:solidFill>
                            <a:sysClr val="window" lastClr="FFFFFF"/>
                          </a:solidFill>
                          <a:ln w="25400" cap="flat" cmpd="sng" algn="ctr">
                            <a:solidFill>
                              <a:srgbClr val="8064A2"/>
                            </a:solidFill>
                            <a:prstDash val="solid"/>
                          </a:ln>
                          <a:effectLst/>
                        </wps:spPr>
                        <wps:txbx>
                          <w:txbxContent>
                            <w:p w14:paraId="3CA8993F" w14:textId="77777777" w:rsidR="00AB6B76" w:rsidRPr="00132B6D" w:rsidRDefault="00AB6B76" w:rsidP="00AB6B76">
                              <w:pPr>
                                <w:jc w:val="center"/>
                                <w:rPr>
                                  <w:sz w:val="18"/>
                                </w:rPr>
                              </w:pPr>
                              <w:r w:rsidRPr="00132B6D">
                                <w:rPr>
                                  <w:sz w:val="18"/>
                                </w:rPr>
                                <w:t>Mentorship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Pentagon 45"/>
                        <wps:cNvSpPr/>
                        <wps:spPr>
                          <a:xfrm flipH="1">
                            <a:off x="563880" y="2095500"/>
                            <a:ext cx="929640" cy="281940"/>
                          </a:xfrm>
                          <a:prstGeom prst="homePlate">
                            <a:avLst/>
                          </a:prstGeom>
                          <a:solidFill>
                            <a:sysClr val="window" lastClr="FFFFFF"/>
                          </a:solidFill>
                          <a:ln w="25400" cap="flat" cmpd="sng" algn="ctr">
                            <a:solidFill>
                              <a:srgbClr val="8064A2"/>
                            </a:solidFill>
                            <a:prstDash val="solid"/>
                          </a:ln>
                          <a:effectLst/>
                        </wps:spPr>
                        <wps:txbx>
                          <w:txbxContent>
                            <w:p w14:paraId="0102FAB6" w14:textId="77777777" w:rsidR="00AB6B76" w:rsidRPr="00132B6D" w:rsidRDefault="00AB6B76" w:rsidP="00AB6B76">
                              <w:pPr>
                                <w:jc w:val="center"/>
                                <w:rPr>
                                  <w:sz w:val="18"/>
                                </w:rPr>
                              </w:pPr>
                              <w:r>
                                <w:rPr>
                                  <w:sz w:val="18"/>
                                </w:rPr>
                                <w:t>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owchart: Process 46"/>
                        <wps:cNvSpPr/>
                        <wps:spPr>
                          <a:xfrm>
                            <a:off x="1074420" y="76200"/>
                            <a:ext cx="998220" cy="236220"/>
                          </a:xfrm>
                          <a:prstGeom prst="flowChartProcess">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wps:spPr>
                        <wps:txbx>
                          <w:txbxContent>
                            <w:p w14:paraId="6D984018" w14:textId="77777777" w:rsidR="00AB6B76" w:rsidRDefault="00AB6B76" w:rsidP="00AB6B76">
                              <w:pPr>
                                <w:jc w:val="center"/>
                              </w:pPr>
                              <w:r>
                                <w:t>Launch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Process 47"/>
                        <wps:cNvSpPr/>
                        <wps:spPr>
                          <a:xfrm>
                            <a:off x="3352800" y="1036320"/>
                            <a:ext cx="982980" cy="236220"/>
                          </a:xfrm>
                          <a:prstGeom prst="flowChartProcess">
                            <a:avLst/>
                          </a:prstGeom>
                          <a:solidFill>
                            <a:srgbClr val="F79646"/>
                          </a:solidFill>
                          <a:ln>
                            <a:noFill/>
                          </a:ln>
                          <a:effectLst/>
                        </wps:spPr>
                        <wps:txbx>
                          <w:txbxContent>
                            <w:p w14:paraId="17D1673E" w14:textId="77777777" w:rsidR="00AB6B76" w:rsidRDefault="00AB6B76" w:rsidP="00AB6B76">
                              <w:pPr>
                                <w:jc w:val="center"/>
                              </w:pPr>
                              <w:r>
                                <w:t>Pre-select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lowchart: Process 48"/>
                        <wps:cNvSpPr/>
                        <wps:spPr>
                          <a:xfrm rot="5400000" flipV="1">
                            <a:off x="6156960" y="1638300"/>
                            <a:ext cx="960120" cy="289560"/>
                          </a:xfrm>
                          <a:prstGeom prst="flowChartProcess">
                            <a:avLst/>
                          </a:prstGeom>
                          <a:gradFill flip="none" rotWithShape="1">
                            <a:gsLst>
                              <a:gs pos="0">
                                <a:srgbClr val="9BBB59">
                                  <a:lumMod val="67000"/>
                                </a:srgbClr>
                              </a:gs>
                              <a:gs pos="48000">
                                <a:srgbClr val="9BBB59">
                                  <a:lumMod val="97000"/>
                                  <a:lumOff val="3000"/>
                                </a:srgbClr>
                              </a:gs>
                              <a:gs pos="100000">
                                <a:srgbClr val="9BBB59">
                                  <a:lumMod val="60000"/>
                                  <a:lumOff val="40000"/>
                                </a:srgbClr>
                              </a:gs>
                            </a:gsLst>
                            <a:lin ang="16200000" scaled="1"/>
                            <a:tileRect/>
                          </a:gradFill>
                          <a:ln>
                            <a:noFill/>
                          </a:ln>
                          <a:effectLst/>
                        </wps:spPr>
                        <wps:txbx>
                          <w:txbxContent>
                            <w:p w14:paraId="5F0CEA50" w14:textId="77777777" w:rsidR="00AB6B76" w:rsidRDefault="00AB6B76" w:rsidP="00AB6B76">
                              <w:pPr>
                                <w:jc w:val="center"/>
                              </w:pPr>
                              <w:r>
                                <w:t>Ignite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Process 49"/>
                        <wps:cNvSpPr/>
                        <wps:spPr>
                          <a:xfrm>
                            <a:off x="3291840" y="1973580"/>
                            <a:ext cx="1074420" cy="259080"/>
                          </a:xfrm>
                          <a:prstGeom prst="flowChartProcess">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63B0BE26" w14:textId="77777777" w:rsidR="00AB6B76" w:rsidRDefault="00AB6B76" w:rsidP="00AB6B76">
                              <w:pPr>
                                <w:jc w:val="center"/>
                              </w:pPr>
                              <w:r>
                                <w:t>Assess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owchart: Process 50"/>
                        <wps:cNvSpPr/>
                        <wps:spPr>
                          <a:xfrm rot="16200000">
                            <a:off x="-308610" y="2503170"/>
                            <a:ext cx="1074420" cy="259080"/>
                          </a:xfrm>
                          <a:prstGeom prst="flowChartProcess">
                            <a:avLst/>
                          </a:prstGeom>
                          <a:gradFill flip="none" rotWithShape="1">
                            <a:gsLst>
                              <a:gs pos="0">
                                <a:srgbClr val="8064A2">
                                  <a:lumMod val="67000"/>
                                </a:srgbClr>
                              </a:gs>
                              <a:gs pos="48000">
                                <a:srgbClr val="8064A2">
                                  <a:lumMod val="97000"/>
                                  <a:lumOff val="3000"/>
                                </a:srgbClr>
                              </a:gs>
                              <a:gs pos="100000">
                                <a:srgbClr val="8064A2">
                                  <a:lumMod val="60000"/>
                                  <a:lumOff val="40000"/>
                                </a:srgbClr>
                              </a:gs>
                            </a:gsLst>
                            <a:lin ang="16200000" scaled="1"/>
                            <a:tileRect/>
                          </a:gradFill>
                          <a:ln>
                            <a:noFill/>
                          </a:ln>
                          <a:effectLst/>
                        </wps:spPr>
                        <wps:txbx>
                          <w:txbxContent>
                            <w:p w14:paraId="3666CEEA" w14:textId="77777777" w:rsidR="00AB6B76" w:rsidRDefault="00AB6B76" w:rsidP="00AB6B76">
                              <w:pPr>
                                <w:jc w:val="center"/>
                              </w:pPr>
                              <w:r>
                                <w:t>Accelerate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9DDBC" id="Group 51" o:spid="_x0000_s1026" style="position:absolute;margin-left:-23.4pt;margin-top:22.75pt;width:520.05pt;height:281.25pt;z-index:251659264;mso-width-relative:margin;mso-height-relative:margin" coordorigin="990" coordsize="66827,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">
                <v:shapetype id="_x0000_t109" coordsize="21600,21600" o:spt="109" path="m,l,21600r21600,l21600,xe">
                  <v:stroke joinstyle="miter"/>
                  <v:path gradientshapeok="t" o:connecttype="rect"/>
                </v:shapetype>
                <v:shape id="Flowchart: Process 6" o:spid="_x0000_s1027" type="#_x0000_t109" style="position:absolute;left:2667;top:5181;width:11658;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" fillcolor="window" strokecolor="windowText" strokeweight="2pt">
                  <v:textbox>
                    <w:txbxContent>
                      <w:p w14:paraId="77CA6574" w14:textId="77777777" w:rsidR="00AB6B76" w:rsidRPr="00945873" w:rsidRDefault="00AB6B76" w:rsidP="00AB6B76">
                        <w:pPr>
                          <w:jc w:val="center"/>
                          <w:rPr>
                            <w:sz w:val="18"/>
                          </w:rPr>
                        </w:pPr>
                        <w:r w:rsidRPr="00945873">
                          <w:rPr>
                            <w:sz w:val="18"/>
                          </w:rPr>
                          <w:t>Unisa Innovation Challenge</w:t>
                        </w:r>
                      </w:p>
                    </w:txbxContent>
                  </v:textbox>
                </v:shape>
                <v:shapetype id="_x0000_t117" coordsize="21600,21600" o:spt="117" path="m4353,l17214,r4386,10800l17214,21600r-12861,l,10800xe">
                  <v:stroke joinstyle="miter"/>
                  <v:path gradientshapeok="t" o:connecttype="rect" textboxrect="4353,0,17214,21600"/>
                </v:shapetype>
                <v:shape id="Flowchart: Preparation 8" o:spid="_x0000_s1028" type="#_x0000_t117" style="position:absolute;left:14554;top:5105;width:12725;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" fillcolor="window" strokecolor="windowText" strokeweight="2pt">
                  <v:textbox>
                    <w:txbxContent>
                      <w:p w14:paraId="4E29BD21" w14:textId="77777777" w:rsidR="00AB6B76" w:rsidRPr="00945873" w:rsidRDefault="00AB6B76" w:rsidP="00AB6B76">
                        <w:pPr>
                          <w:jc w:val="center"/>
                          <w:rPr>
                            <w:sz w:val="18"/>
                          </w:rPr>
                        </w:pPr>
                        <w:r w:rsidRPr="00945873">
                          <w:rPr>
                            <w:sz w:val="18"/>
                          </w:rPr>
                          <w:t>Call for Proposals</w:t>
                        </w:r>
                      </w:p>
                    </w:txbxContent>
                  </v:textbox>
                </v:shape>
                <v:shape id="Flowchart: Process 11" o:spid="_x0000_s1029" type="#_x0000_t109" style="position:absolute;left:27279;top:5257;width:1165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" fillcolor="window" strokecolor="#f79646" strokeweight="2pt">
                  <v:textbox>
                    <w:txbxContent>
                      <w:p w14:paraId="49893E5D" w14:textId="77777777" w:rsidR="00AB6B76" w:rsidRPr="00945873" w:rsidRDefault="00AB6B76" w:rsidP="00AB6B76">
                        <w:pPr>
                          <w:jc w:val="center"/>
                          <w:rPr>
                            <w:sz w:val="18"/>
                          </w:rPr>
                        </w:pPr>
                        <w:r>
                          <w:rPr>
                            <w:sz w:val="18"/>
                          </w:rPr>
                          <w:t xml:space="preserve">Regional </w:t>
                        </w:r>
                        <w:r w:rsidRPr="00945873">
                          <w:rPr>
                            <w:sz w:val="18"/>
                          </w:rPr>
                          <w:t>Pitching Sessions</w:t>
                        </w:r>
                      </w:p>
                    </w:txbxContent>
                  </v:textbox>
                </v:shape>
                <v:shapetype id="_x0000_t110" coordsize="21600,21600" o:spt="110" path="m10800,l,10800,10800,21600,21600,10800xe">
                  <v:stroke joinstyle="miter"/>
                  <v:path gradientshapeok="t" o:connecttype="rect" textboxrect="5400,5400,16200,16200"/>
                </v:shapetype>
                <v:shape id="Flowchart: Decision 14" o:spid="_x0000_s1030" type="#_x0000_t110" style="position:absolute;left:39090;top:4724;width:1272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" fillcolor="window" strokecolor="#f79646" strokeweight="2pt">
                  <v:textbox>
                    <w:txbxContent>
                      <w:p w14:paraId="41E6C026" w14:textId="77777777" w:rsidR="00AB6B76" w:rsidRPr="006C6215" w:rsidRDefault="00AB6B76" w:rsidP="00AB6B76">
                        <w:pPr>
                          <w:jc w:val="center"/>
                          <w:rPr>
                            <w:sz w:val="16"/>
                          </w:rPr>
                        </w:pPr>
                        <w:r w:rsidRPr="006C6215">
                          <w:rPr>
                            <w:sz w:val="16"/>
                          </w:rPr>
                          <w:t>Pre-Select</w:t>
                        </w:r>
                      </w:p>
                    </w:txbxContent>
                  </v:textbox>
                </v:shape>
                <v:shape id="Flowchart: Process 20" o:spid="_x0000_s1031" type="#_x0000_t109" style="position:absolute;left:43967;width:320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" filled="f" strokecolor="#f79646">
                  <v:stroke joinstyle="round"/>
                  <v:textbox style="layout-flow:vertical;mso-layout-flow-alt:bottom-to-top">
                    <w:txbxContent>
                      <w:p w14:paraId="08BC09C9" w14:textId="77777777" w:rsidR="00AB6B76" w:rsidRPr="00E11843" w:rsidRDefault="00AB6B76" w:rsidP="00AB6B76">
                        <w:pPr>
                          <w:jc w:val="center"/>
                          <w:rPr>
                            <w:color w:val="FF0000"/>
                            <w:sz w:val="18"/>
                          </w:rPr>
                        </w:pPr>
                        <w:r w:rsidRPr="00E11843">
                          <w:rPr>
                            <w:color w:val="FF0000"/>
                            <w:sz w:val="18"/>
                          </w:rPr>
                          <w:t>Exit</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9" o:spid="_x0000_s1032" type="#_x0000_t68" style="position:absolute;left:44043;top:2667;width:2972;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" adj="10800" filled="f" strokecolor="#f79646">
                  <v:stroke joinstyle="round"/>
                </v:shape>
                <v:line id="Straight Connector 21" o:spid="_x0000_s1033" style="position:absolute;visibility:visible;mso-wrap-style:square" from="27355,1897" to="27355,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" strokecolor="#f79646">
                  <v:stroke dashstyle="dash"/>
                </v:line>
                <v:line id="Straight Connector 23" o:spid="_x0000_s1034" style="position:absolute;visibility:visible;mso-wrap-style:square" from="51968,1219" to="52120,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" strokecolor="#9bbb59">
                  <v:stroke dashstyle="dash"/>
                </v:line>
                <v:shape id="Flowchart: Process 15" o:spid="_x0000_s1035" type="#_x0000_t109" style="position:absolute;left:52044;top:4953;width:1165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" fillcolor="window" strokecolor="#9bbb59" strokeweight="2pt">
                  <v:textbox>
                    <w:txbxContent>
                      <w:p w14:paraId="396D1CF5" w14:textId="77777777" w:rsidR="00AB6B76" w:rsidRPr="00945873" w:rsidRDefault="00AB6B76" w:rsidP="00AB6B76">
                        <w:pPr>
                          <w:jc w:val="center"/>
                          <w:rPr>
                            <w:sz w:val="18"/>
                          </w:rPr>
                        </w:pPr>
                        <w:r>
                          <w:rPr>
                            <w:sz w:val="18"/>
                          </w:rPr>
                          <w:t>Bootc</w:t>
                        </w:r>
                        <w:r w:rsidRPr="00945873">
                          <w:rPr>
                            <w:sz w:val="18"/>
                          </w:rPr>
                          <w:t>amp Ignite Innovation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 o:spid="_x0000_s1036" type="#_x0000_t67" style="position:absolute;left:53035;top:9677;width:1905;height:1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" adj="20263" fillcolor="window" strokecolor="#9bbb59"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7" o:spid="_x0000_s1037" type="#_x0000_t15" style="position:absolute;left:54483;top:12801;width:9372;height:25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" adj="18615" fillcolor="window" strokecolor="#9bbb59" strokeweight="2pt">
                  <v:textbox>
                    <w:txbxContent>
                      <w:p w14:paraId="5E7E2C4E" w14:textId="77777777" w:rsidR="00AB6B76" w:rsidRPr="00132B6D" w:rsidRDefault="00AB6B76" w:rsidP="00AB6B76">
                        <w:pPr>
                          <w:jc w:val="center"/>
                          <w:rPr>
                            <w:sz w:val="18"/>
                          </w:rPr>
                        </w:pPr>
                        <w:r>
                          <w:rPr>
                            <w:sz w:val="18"/>
                          </w:rPr>
                          <w:t>Training</w:t>
                        </w:r>
                      </w:p>
                    </w:txbxContent>
                  </v:textbox>
                </v:shape>
                <v:shape id="Arrow: Pentagon 29" o:spid="_x0000_s1038" type="#_x0000_t15" style="position:absolute;left:54559;top:18440;width:9296;height:28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" adj="18325" fillcolor="window" strokecolor="#9bbb59" strokeweight="2pt">
                  <v:textbox>
                    <w:txbxContent>
                      <w:p w14:paraId="456A8279" w14:textId="77777777" w:rsidR="00AB6B76" w:rsidRPr="00132B6D" w:rsidRDefault="00AB6B76" w:rsidP="00AB6B76">
                        <w:pPr>
                          <w:jc w:val="center"/>
                          <w:rPr>
                            <w:sz w:val="18"/>
                          </w:rPr>
                        </w:pPr>
                        <w:r w:rsidRPr="00132B6D">
                          <w:rPr>
                            <w:sz w:val="18"/>
                          </w:rPr>
                          <w:t>Mentorship</w:t>
                        </w:r>
                      </w:p>
                    </w:txbxContent>
                  </v:textbox>
                </v:shape>
                <v:shape id="Flowchart: Process 31" o:spid="_x0000_s1039" type="#_x0000_t109" style="position:absolute;left:52349;top:25069;width:11659;height: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" fillcolor="window" strokecolor="#9bbb59" strokeweight="2pt">
                  <v:textbox>
                    <w:txbxContent>
                      <w:p w14:paraId="2FE6BDAB" w14:textId="77777777" w:rsidR="00AB6B76" w:rsidRPr="00132B6D" w:rsidRDefault="00AB6B76" w:rsidP="00AB6B76">
                        <w:pPr>
                          <w:jc w:val="center"/>
                          <w:rPr>
                            <w:sz w:val="18"/>
                          </w:rPr>
                        </w:pPr>
                        <w:r w:rsidRPr="00132B6D">
                          <w:rPr>
                            <w:sz w:val="18"/>
                          </w:rPr>
                          <w:t>Final Applications</w:t>
                        </w:r>
                      </w:p>
                    </w:txbxContent>
                  </v:textbox>
                </v:shape>
                <v:shape id="Flowchart: Decision 32" o:spid="_x0000_s1040" type="#_x0000_t110" style="position:absolute;left:39471;top:24841;width:1272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" fillcolor="window" strokecolor="#4f81bd" strokeweight="2pt">
                  <v:textbox>
                    <w:txbxContent>
                      <w:p w14:paraId="274AE3BD" w14:textId="77777777" w:rsidR="00AB6B76" w:rsidRPr="00945873" w:rsidRDefault="00AB6B76" w:rsidP="00AB6B76">
                        <w:pPr>
                          <w:jc w:val="center"/>
                          <w:rPr>
                            <w:sz w:val="18"/>
                          </w:rPr>
                        </w:pPr>
                        <w:r>
                          <w:rPr>
                            <w:sz w:val="18"/>
                          </w:rPr>
                          <w:t>shortlist</w:t>
                        </w:r>
                      </w:p>
                    </w:txbxContent>
                  </v:textbox>
                </v:shape>
                <v:line id="Straight Connector 36" o:spid="_x0000_s1041" style="position:absolute;flip:x;visibility:visible;mso-wrap-style:square" from="52273,20726" to="52349,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" strokecolor="#4bacc6">
                  <v:stroke dashstyle="dash"/>
                </v:line>
                <v:line id="Straight Connector 38" o:spid="_x0000_s1042" style="position:absolute;visibility:visible;mso-wrap-style:square" from="15316,17983" to="15392,3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" strokecolor="#8064a2">
                  <v:stroke dashstyle="dash"/>
                </v:line>
                <v:shape id="Flowchart: Process 35" o:spid="_x0000_s1043" type="#_x0000_t109" style="position:absolute;left:27889;top:25298;width:11658;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" fillcolor="window" strokecolor="#4f81bd" strokeweight="2pt">
                  <v:textbox>
                    <w:txbxContent>
                      <w:p w14:paraId="139BF2B9" w14:textId="77777777" w:rsidR="00AB6B76" w:rsidRPr="00945873" w:rsidRDefault="00AB6B76" w:rsidP="00AB6B76">
                        <w:pPr>
                          <w:jc w:val="center"/>
                          <w:rPr>
                            <w:sz w:val="18"/>
                          </w:rPr>
                        </w:pPr>
                        <w:r>
                          <w:rPr>
                            <w:sz w:val="18"/>
                          </w:rPr>
                          <w:t>Final Pitch</w:t>
                        </w:r>
                      </w:p>
                    </w:txbxContent>
                  </v:textbox>
                </v:shape>
                <v:shape id="Flowchart: Decision 37" o:spid="_x0000_s1044" type="#_x0000_t110" style="position:absolute;left:15163;top:24841;width:12726;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" fillcolor="window" strokecolor="#4f81bd" strokeweight="2pt">
                  <v:textbox>
                    <w:txbxContent>
                      <w:p w14:paraId="0D3B91C9" w14:textId="77777777" w:rsidR="00AB6B76" w:rsidRPr="006C6215" w:rsidRDefault="00AB6B76" w:rsidP="00AB6B76">
                        <w:pPr>
                          <w:jc w:val="center"/>
                          <w:rPr>
                            <w:sz w:val="16"/>
                          </w:rPr>
                        </w:pPr>
                        <w:r w:rsidRPr="006C6215">
                          <w:rPr>
                            <w:sz w:val="16"/>
                          </w:rPr>
                          <w:t>Selection</w:t>
                        </w:r>
                      </w:p>
                    </w:txbxContent>
                  </v:textbox>
                </v:shape>
                <v:shape id="Flowchart: Process 40" o:spid="_x0000_s1045" type="#_x0000_t109" style="position:absolute;left:20040;top:32080;width:35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" filled="f" strokecolor="#4f81bd">
                  <v:stroke joinstyle="round"/>
                  <v:textbox style="layout-flow:vertical;mso-layout-flow-alt:bottom-to-top">
                    <w:txbxContent>
                      <w:p w14:paraId="621EF7A2" w14:textId="77777777" w:rsidR="00AB6B76" w:rsidRPr="00E11843" w:rsidRDefault="00AB6B76" w:rsidP="00AB6B76">
                        <w:pPr>
                          <w:jc w:val="center"/>
                          <w:rPr>
                            <w:color w:val="FF0000"/>
                            <w:sz w:val="18"/>
                          </w:rPr>
                        </w:pPr>
                        <w:r w:rsidRPr="00E11843">
                          <w:rPr>
                            <w:color w:val="FF0000"/>
                            <w:sz w:val="18"/>
                          </w:rPr>
                          <w:t>Exit</w:t>
                        </w:r>
                      </w:p>
                    </w:txbxContent>
                  </v:textbox>
                </v:shape>
                <v:shape id="Flowchart: Process 34" o:spid="_x0000_s1046" type="#_x0000_t109" style="position:absolute;left:44272;top:31927;width:35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" filled="f" strokecolor="#4f81bd">
                  <v:stroke joinstyle="round"/>
                  <v:textbox style="layout-flow:vertical;mso-layout-flow-alt:bottom-to-top">
                    <w:txbxContent>
                      <w:p w14:paraId="2E087931" w14:textId="77777777" w:rsidR="00AB6B76" w:rsidRPr="00E11843" w:rsidRDefault="00AB6B76" w:rsidP="00AB6B76">
                        <w:pPr>
                          <w:jc w:val="center"/>
                          <w:rPr>
                            <w:color w:val="FF0000"/>
                            <w:sz w:val="18"/>
                          </w:rPr>
                        </w:pPr>
                        <w:r w:rsidRPr="00E11843">
                          <w:rPr>
                            <w:color w:val="FF0000"/>
                            <w:sz w:val="18"/>
                          </w:rPr>
                          <w:t>Exit</w:t>
                        </w:r>
                      </w:p>
                    </w:txbxContent>
                  </v:textbox>
                </v:shape>
                <v:shape id="Arrow: Up 33" o:spid="_x0000_s1047" type="#_x0000_t68" style="position:absolute;left:44424;top:30022;width:2972;height:19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" adj="10800" filled="f" strokecolor="#4f81bd">
                  <v:stroke joinstyle="round"/>
                  <v:textbox>
                    <w:txbxContent>
                      <w:p w14:paraId="1D83B5D7" w14:textId="77777777" w:rsidR="00AB6B76" w:rsidRDefault="00AB6B76" w:rsidP="00AB6B76">
                        <w:pPr>
                          <w:jc w:val="center"/>
                        </w:pPr>
                      </w:p>
                    </w:txbxContent>
                  </v:textbox>
                </v:shape>
                <v:shape id="Arrow: Up 39" o:spid="_x0000_s1048" type="#_x0000_t68" style="position:absolute;left:20193;top:29946;width:2971;height:21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" adj="10800" filled="f" strokecolor="#4f81bd">
                  <v:stroke joinstyle="round"/>
                  <v:textbox>
                    <w:txbxContent>
                      <w:p w14:paraId="1A29D8C0" w14:textId="77777777" w:rsidR="00AB6B76" w:rsidRDefault="00AB6B76" w:rsidP="00AB6B76">
                        <w:pPr>
                          <w:jc w:val="center"/>
                        </w:pPr>
                      </w:p>
                    </w:txbxContent>
                  </v:textbox>
                </v:shape>
                <v:shape id="Arrow: Pentagon 42" o:spid="_x0000_s1049" type="#_x0000_t15" style="position:absolute;left:5638;top:29565;width:9297;height:4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" adj="16731" fillcolor="window" strokecolor="#8064a2" strokeweight="2pt">
                  <v:textbox>
                    <w:txbxContent>
                      <w:p w14:paraId="3B20F0B4" w14:textId="77777777" w:rsidR="00AB6B76" w:rsidRPr="00132B6D" w:rsidRDefault="00AB6B76" w:rsidP="00AB6B76">
                        <w:pPr>
                          <w:jc w:val="center"/>
                          <w:rPr>
                            <w:sz w:val="18"/>
                          </w:rPr>
                        </w:pPr>
                        <w:r>
                          <w:rPr>
                            <w:sz w:val="18"/>
                          </w:rPr>
                          <w:t>International Exchange</w:t>
                        </w:r>
                      </w:p>
                    </w:txbxContent>
                  </v:textbox>
                </v:shape>
                <v:shape id="Arrow: Pentagon 43" o:spid="_x0000_s1050" type="#_x0000_t15" style="position:absolute;left:5638;top:23774;width:9297;height:28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" adj="18325" fillcolor="window" strokecolor="#8064a2" strokeweight="2pt">
                  <v:textbox>
                    <w:txbxContent>
                      <w:p w14:paraId="311C7266" w14:textId="77777777" w:rsidR="00AB6B76" w:rsidRPr="00132B6D" w:rsidRDefault="00AB6B76" w:rsidP="00AB6B76">
                        <w:pPr>
                          <w:jc w:val="center"/>
                          <w:rPr>
                            <w:sz w:val="18"/>
                          </w:rPr>
                        </w:pPr>
                        <w:r>
                          <w:rPr>
                            <w:sz w:val="18"/>
                          </w:rPr>
                          <w:t>Incubation</w:t>
                        </w:r>
                      </w:p>
                    </w:txbxContent>
                  </v:textbox>
                </v:shape>
                <v:shape id="Arrow: Pentagon 44" o:spid="_x0000_s1051" type="#_x0000_t15" style="position:absolute;left:5638;top:26670;width:9297;height:28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" adj="18325" fillcolor="window" strokecolor="#8064a2" strokeweight="2pt">
                  <v:textbox>
                    <w:txbxContent>
                      <w:p w14:paraId="3CA8993F" w14:textId="77777777" w:rsidR="00AB6B76" w:rsidRPr="00132B6D" w:rsidRDefault="00AB6B76" w:rsidP="00AB6B76">
                        <w:pPr>
                          <w:jc w:val="center"/>
                          <w:rPr>
                            <w:sz w:val="18"/>
                          </w:rPr>
                        </w:pPr>
                        <w:r w:rsidRPr="00132B6D">
                          <w:rPr>
                            <w:sz w:val="18"/>
                          </w:rPr>
                          <w:t>Mentorship</w:t>
                        </w:r>
                      </w:p>
                    </w:txbxContent>
                  </v:textbox>
                </v:shape>
                <v:shape id="Arrow: Pentagon 45" o:spid="_x0000_s1052" type="#_x0000_t15" style="position:absolute;left:5638;top:20955;width:9297;height:28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" adj="18325" fillcolor="window" strokecolor="#8064a2" strokeweight="2pt">
                  <v:textbox>
                    <w:txbxContent>
                      <w:p w14:paraId="0102FAB6" w14:textId="77777777" w:rsidR="00AB6B76" w:rsidRPr="00132B6D" w:rsidRDefault="00AB6B76" w:rsidP="00AB6B76">
                        <w:pPr>
                          <w:jc w:val="center"/>
                          <w:rPr>
                            <w:sz w:val="18"/>
                          </w:rPr>
                        </w:pPr>
                        <w:r>
                          <w:rPr>
                            <w:sz w:val="18"/>
                          </w:rPr>
                          <w:t>Funding</w:t>
                        </w:r>
                      </w:p>
                    </w:txbxContent>
                  </v:textbox>
                </v:shape>
                <v:shape id="Flowchart: Process 46" o:spid="_x0000_s1053" type="#_x0000_t109" style="position:absolute;left:10744;top:762;width:9982;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" fillcolor="black" stroked="f">
                  <v:fill color2="#666" rotate="t" angle="180" colors="0 black;31457f #080808;1 #666" focus="100%" type="gradient"/>
                  <v:textbox>
                    <w:txbxContent>
                      <w:p w14:paraId="6D984018" w14:textId="77777777" w:rsidR="00AB6B76" w:rsidRDefault="00AB6B76" w:rsidP="00AB6B76">
                        <w:pPr>
                          <w:jc w:val="center"/>
                        </w:pPr>
                        <w:r>
                          <w:t>Launch</w:t>
                        </w:r>
                      </w:p>
                    </w:txbxContent>
                  </v:textbox>
                </v:shape>
                <v:shape id="Flowchart: Process 47" o:spid="_x0000_s1054" type="#_x0000_t109" style="position:absolute;left:33528;top:10363;width:9829;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" fillcolor="#f79646" stroked="f">
                  <v:textbox>
                    <w:txbxContent>
                      <w:p w14:paraId="17D1673E" w14:textId="77777777" w:rsidR="00AB6B76" w:rsidRDefault="00AB6B76" w:rsidP="00AB6B76">
                        <w:pPr>
                          <w:jc w:val="center"/>
                        </w:pPr>
                        <w:r>
                          <w:t>Pre-select</w:t>
                        </w:r>
                      </w:p>
                    </w:txbxContent>
                  </v:textbox>
                </v:shape>
                <v:shape id="Flowchart: Process 48" o:spid="_x0000_s1055" type="#_x0000_t109" style="position:absolute;left:61569;top:16383;width:9601;height:289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" fillcolor="#6a8336" stroked="f">
                  <v:fill color2="#c3d69b" rotate="t" angle="180" colors="0 #6a8336;31457f #9ebd5e;1 #c3d69b" focus="100%" type="gradient"/>
                  <v:textbox>
                    <w:txbxContent>
                      <w:p w14:paraId="5F0CEA50" w14:textId="77777777" w:rsidR="00AB6B76" w:rsidRDefault="00AB6B76" w:rsidP="00AB6B76">
                        <w:pPr>
                          <w:jc w:val="center"/>
                        </w:pPr>
                        <w:r>
                          <w:t>Ignite</w:t>
                        </w:r>
                      </w:p>
                    </w:txbxContent>
                  </v:textbox>
                </v:shape>
                <v:shape id="Flowchart: Process 49" o:spid="_x0000_s1056" type="#_x0000_t109" style="position:absolute;left:32918;top:19735;width:10744;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" fillcolor="#315683" stroked="f">
                  <v:fill color2="#95b3d7" rotate="t" angle="180" colors="0 #315683;31457f #5485bf;1 #95b3d7" focus="100%" type="gradient"/>
                  <v:textbox>
                    <w:txbxContent>
                      <w:p w14:paraId="63B0BE26" w14:textId="77777777" w:rsidR="00AB6B76" w:rsidRDefault="00AB6B76" w:rsidP="00AB6B76">
                        <w:pPr>
                          <w:jc w:val="center"/>
                        </w:pPr>
                        <w:r>
                          <w:t>Assess</w:t>
                        </w:r>
                      </w:p>
                    </w:txbxContent>
                  </v:textbox>
                </v:shape>
                <v:shape id="Flowchart: Process 50" o:spid="_x0000_s1057" type="#_x0000_t109" style="position:absolute;left:-3086;top:25031;width:10744;height:25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" fillcolor="#56426e" stroked="f">
                  <v:fill color2="#b3a2c7" rotate="t" angle="180" colors="0 #56426e;31457f #8469a5;1 #b3a2c7" focus="100%" type="gradient"/>
                  <v:textbox>
                    <w:txbxContent>
                      <w:p w14:paraId="3666CEEA" w14:textId="77777777" w:rsidR="00AB6B76" w:rsidRDefault="00AB6B76" w:rsidP="00AB6B76">
                        <w:pPr>
                          <w:jc w:val="center"/>
                        </w:pPr>
                        <w:r>
                          <w:t>Accelerate</w:t>
                        </w:r>
                      </w:p>
                    </w:txbxContent>
                  </v:textbox>
                </v:shape>
              </v:group>
            </w:pict>
          </mc:Fallback>
        </mc:AlternateContent>
      </w:r>
    </w:p>
    <w:p w14:paraId="560C50C3" w14:textId="77777777" w:rsidR="00AB6B76" w:rsidRPr="00E959C1" w:rsidRDefault="00AB6B76" w:rsidP="00AB6B76">
      <w:pPr>
        <w:spacing w:after="0" w:line="360" w:lineRule="auto"/>
        <w:rPr>
          <w:rFonts w:ascii="Arial" w:hAnsi="Arial" w:cs="Arial"/>
          <w:sz w:val="20"/>
          <w:szCs w:val="20"/>
          <w:lang w:val="en-GB" w:eastAsia="en-GB"/>
        </w:rPr>
      </w:pPr>
    </w:p>
    <w:p w14:paraId="31831D0F" w14:textId="77777777" w:rsidR="00AB6B76" w:rsidRPr="00E959C1" w:rsidRDefault="00AB6B76" w:rsidP="00AB6B76">
      <w:pPr>
        <w:spacing w:after="0" w:line="360" w:lineRule="auto"/>
        <w:rPr>
          <w:rFonts w:ascii="Arial" w:hAnsi="Arial" w:cs="Arial"/>
          <w:sz w:val="20"/>
          <w:szCs w:val="20"/>
          <w:lang w:val="en-GB" w:eastAsia="en-GB"/>
        </w:rPr>
      </w:pPr>
    </w:p>
    <w:p w14:paraId="0DFEA896" w14:textId="77777777" w:rsidR="00AB6B76" w:rsidRPr="00E959C1" w:rsidRDefault="00AB6B76" w:rsidP="00AB6B76">
      <w:pPr>
        <w:spacing w:after="0" w:line="360" w:lineRule="auto"/>
        <w:rPr>
          <w:rFonts w:ascii="Arial" w:hAnsi="Arial" w:cs="Arial"/>
          <w:sz w:val="20"/>
          <w:szCs w:val="20"/>
          <w:lang w:val="en-GB" w:eastAsia="en-GB"/>
        </w:rPr>
      </w:pPr>
    </w:p>
    <w:p w14:paraId="7D9637B0" w14:textId="77777777" w:rsidR="00AB6B76" w:rsidRPr="00E959C1" w:rsidRDefault="00AB6B76" w:rsidP="00AB6B76">
      <w:pPr>
        <w:spacing w:after="0" w:line="360" w:lineRule="auto"/>
        <w:rPr>
          <w:rFonts w:ascii="Arial" w:hAnsi="Arial" w:cs="Arial"/>
          <w:sz w:val="20"/>
          <w:szCs w:val="20"/>
          <w:lang w:val="en-GB" w:eastAsia="en-GB"/>
        </w:rPr>
      </w:pPr>
    </w:p>
    <w:p w14:paraId="06E359CB" w14:textId="77777777" w:rsidR="00AB6B76" w:rsidRPr="00E959C1" w:rsidRDefault="00AB6B76" w:rsidP="00AB6B76">
      <w:pPr>
        <w:spacing w:after="0" w:line="360" w:lineRule="auto"/>
        <w:rPr>
          <w:rFonts w:ascii="Arial" w:hAnsi="Arial" w:cs="Arial"/>
          <w:sz w:val="20"/>
          <w:szCs w:val="20"/>
          <w:lang w:val="en-GB" w:eastAsia="en-GB"/>
        </w:rPr>
      </w:pPr>
    </w:p>
    <w:p w14:paraId="5AF88827" w14:textId="77777777" w:rsidR="00AB6B76" w:rsidRPr="00E959C1" w:rsidRDefault="00AB6B76" w:rsidP="00AB6B76">
      <w:pPr>
        <w:pStyle w:val="Heading1"/>
        <w:spacing w:before="0" w:after="0" w:line="360" w:lineRule="auto"/>
        <w:rPr>
          <w:rFonts w:ascii="Arial" w:hAnsi="Arial" w:cs="Arial"/>
          <w:sz w:val="20"/>
          <w:szCs w:val="20"/>
        </w:rPr>
      </w:pPr>
    </w:p>
    <w:p w14:paraId="0B8C1DFB" w14:textId="77777777" w:rsidR="00AB6B76" w:rsidRPr="00E959C1" w:rsidRDefault="00AB6B76" w:rsidP="00AB6B76">
      <w:pPr>
        <w:pStyle w:val="Heading1"/>
        <w:spacing w:before="0" w:after="0" w:line="360" w:lineRule="auto"/>
        <w:rPr>
          <w:rFonts w:ascii="Arial" w:hAnsi="Arial" w:cs="Arial"/>
          <w:sz w:val="20"/>
          <w:szCs w:val="20"/>
        </w:rPr>
      </w:pPr>
    </w:p>
    <w:p w14:paraId="1966E98C" w14:textId="77777777" w:rsidR="00AB6B76" w:rsidRPr="00E959C1" w:rsidRDefault="00AB6B76" w:rsidP="00AB6B76">
      <w:pPr>
        <w:pStyle w:val="Heading1"/>
        <w:spacing w:before="0" w:after="0" w:line="360" w:lineRule="auto"/>
        <w:rPr>
          <w:rFonts w:ascii="Arial" w:hAnsi="Arial" w:cs="Arial"/>
          <w:sz w:val="20"/>
          <w:szCs w:val="20"/>
        </w:rPr>
      </w:pPr>
    </w:p>
    <w:p w14:paraId="1C1A5EA7" w14:textId="77777777" w:rsidR="00AB6B76" w:rsidRPr="00E959C1" w:rsidRDefault="00AB6B76" w:rsidP="00AB6B76">
      <w:pPr>
        <w:spacing w:after="0" w:line="360" w:lineRule="auto"/>
        <w:rPr>
          <w:rFonts w:ascii="Arial" w:hAnsi="Arial" w:cs="Arial"/>
          <w:sz w:val="20"/>
          <w:szCs w:val="20"/>
          <w:lang w:val="en-GB" w:eastAsia="en-GB"/>
        </w:rPr>
      </w:pPr>
    </w:p>
    <w:p w14:paraId="3AADE863" w14:textId="77777777" w:rsidR="00AB6B76" w:rsidRPr="00E959C1" w:rsidRDefault="00AB6B76" w:rsidP="00AB6B76">
      <w:pPr>
        <w:spacing w:after="0" w:line="360" w:lineRule="auto"/>
        <w:rPr>
          <w:rFonts w:ascii="Arial" w:hAnsi="Arial" w:cs="Arial"/>
          <w:sz w:val="20"/>
          <w:szCs w:val="20"/>
          <w:lang w:val="en-GB" w:eastAsia="en-GB"/>
        </w:rPr>
      </w:pPr>
    </w:p>
    <w:p w14:paraId="3CB8EEE3" w14:textId="77777777" w:rsidR="00AB6B76" w:rsidRPr="00E959C1" w:rsidRDefault="00AB6B76" w:rsidP="00AB6B76">
      <w:pPr>
        <w:spacing w:after="0" w:line="360" w:lineRule="auto"/>
        <w:rPr>
          <w:rFonts w:ascii="Arial" w:hAnsi="Arial" w:cs="Arial"/>
          <w:sz w:val="20"/>
          <w:szCs w:val="20"/>
          <w:lang w:val="en-GB" w:eastAsia="en-GB"/>
        </w:rPr>
      </w:pPr>
    </w:p>
    <w:p w14:paraId="1DB15AE6" w14:textId="77777777" w:rsidR="00AB6B76" w:rsidRPr="00E959C1" w:rsidRDefault="00AB6B76" w:rsidP="00AB6B76">
      <w:pPr>
        <w:spacing w:after="0" w:line="360" w:lineRule="auto"/>
        <w:rPr>
          <w:rFonts w:ascii="Arial" w:hAnsi="Arial" w:cs="Arial"/>
          <w:sz w:val="20"/>
          <w:szCs w:val="20"/>
          <w:lang w:val="en-GB" w:eastAsia="en-GB"/>
        </w:rPr>
      </w:pPr>
    </w:p>
    <w:p w14:paraId="37F8FAA1" w14:textId="77777777" w:rsidR="00AB6B76" w:rsidRDefault="00AB6B76" w:rsidP="00AB6B76">
      <w:pPr>
        <w:spacing w:after="0" w:line="360" w:lineRule="auto"/>
        <w:rPr>
          <w:rFonts w:ascii="Arial" w:hAnsi="Arial" w:cs="Arial"/>
          <w:sz w:val="20"/>
          <w:szCs w:val="20"/>
          <w:lang w:val="en-GB" w:eastAsia="en-GB"/>
        </w:rPr>
      </w:pPr>
    </w:p>
    <w:p w14:paraId="65B3BA7E" w14:textId="77777777" w:rsidR="00AB6B76" w:rsidRDefault="00AB6B76" w:rsidP="00AB6B76">
      <w:pPr>
        <w:spacing w:after="0" w:line="360" w:lineRule="auto"/>
        <w:rPr>
          <w:rFonts w:ascii="Arial" w:hAnsi="Arial" w:cs="Arial"/>
          <w:sz w:val="20"/>
          <w:szCs w:val="20"/>
          <w:lang w:val="en-GB" w:eastAsia="en-GB"/>
        </w:rPr>
      </w:pPr>
    </w:p>
    <w:p w14:paraId="3B0662F8" w14:textId="77777777" w:rsidR="00AB6B76" w:rsidRDefault="00AB6B76" w:rsidP="00AB6B76">
      <w:pPr>
        <w:spacing w:after="0" w:line="360" w:lineRule="auto"/>
        <w:rPr>
          <w:rFonts w:ascii="Arial" w:hAnsi="Arial" w:cs="Arial"/>
          <w:sz w:val="20"/>
          <w:szCs w:val="20"/>
          <w:lang w:val="en-GB" w:eastAsia="en-GB"/>
        </w:rPr>
      </w:pPr>
    </w:p>
    <w:p w14:paraId="7F0F8CD8" w14:textId="77777777" w:rsidR="00AB6B76" w:rsidRDefault="00AB6B76" w:rsidP="00AB6B76">
      <w:pPr>
        <w:spacing w:after="0" w:line="360" w:lineRule="auto"/>
        <w:rPr>
          <w:rFonts w:ascii="Arial" w:hAnsi="Arial" w:cs="Arial"/>
          <w:sz w:val="20"/>
          <w:szCs w:val="20"/>
          <w:lang w:val="en-GB" w:eastAsia="en-GB"/>
        </w:rPr>
      </w:pPr>
    </w:p>
    <w:p w14:paraId="129B48FC" w14:textId="77777777" w:rsidR="00AB6B76" w:rsidRDefault="00AB6B76" w:rsidP="00AB6B76">
      <w:pPr>
        <w:spacing w:after="0" w:line="360" w:lineRule="auto"/>
        <w:rPr>
          <w:rFonts w:ascii="Arial" w:hAnsi="Arial" w:cs="Arial"/>
          <w:sz w:val="20"/>
          <w:szCs w:val="20"/>
          <w:lang w:val="en-GB" w:eastAsia="en-GB"/>
        </w:rPr>
      </w:pPr>
    </w:p>
    <w:p w14:paraId="6A4BB19A" w14:textId="77777777" w:rsidR="00AB6B76" w:rsidRDefault="00AB6B76" w:rsidP="00AB6B76">
      <w:pPr>
        <w:spacing w:after="0" w:line="360" w:lineRule="auto"/>
        <w:rPr>
          <w:rFonts w:ascii="Arial" w:hAnsi="Arial" w:cs="Arial"/>
          <w:sz w:val="20"/>
          <w:szCs w:val="20"/>
          <w:lang w:val="en-GB" w:eastAsia="en-GB"/>
        </w:rPr>
      </w:pPr>
    </w:p>
    <w:p w14:paraId="74E95AC7" w14:textId="77777777" w:rsidR="00AB6B76" w:rsidRPr="00E959C1" w:rsidRDefault="00AB6B76" w:rsidP="00AB6B76">
      <w:pPr>
        <w:spacing w:after="0" w:line="360" w:lineRule="auto"/>
        <w:rPr>
          <w:rFonts w:ascii="Arial" w:hAnsi="Arial" w:cs="Arial"/>
          <w:sz w:val="20"/>
          <w:szCs w:val="20"/>
          <w:lang w:val="en-GB" w:eastAsia="en-GB"/>
        </w:rPr>
      </w:pPr>
      <w:r w:rsidRPr="00E959C1">
        <w:rPr>
          <w:rFonts w:ascii="Arial" w:hAnsi="Arial" w:cs="Arial"/>
          <w:noProof/>
          <w:sz w:val="20"/>
          <w:szCs w:val="20"/>
        </w:rPr>
        <mc:AlternateContent>
          <mc:Choice Requires="wps">
            <w:drawing>
              <wp:anchor distT="0" distB="0" distL="114300" distR="114300" simplePos="0" relativeHeight="251661312" behindDoc="0" locked="0" layoutInCell="1" allowOverlap="1" wp14:anchorId="2532AC84" wp14:editId="2410FD20">
                <wp:simplePos x="0" y="0"/>
                <wp:positionH relativeFrom="margin">
                  <wp:align>left</wp:align>
                </wp:positionH>
                <wp:positionV relativeFrom="paragraph">
                  <wp:posOffset>130175</wp:posOffset>
                </wp:positionV>
                <wp:extent cx="998220" cy="236220"/>
                <wp:effectExtent l="0" t="0" r="0" b="0"/>
                <wp:wrapNone/>
                <wp:docPr id="55" name="Flowchart: Process 55"/>
                <wp:cNvGraphicFramePr/>
                <a:graphic xmlns:a="http://schemas.openxmlformats.org/drawingml/2006/main">
                  <a:graphicData uri="http://schemas.microsoft.com/office/word/2010/wordprocessingShape">
                    <wps:wsp>
                      <wps:cNvSpPr/>
                      <wps:spPr>
                        <a:xfrm>
                          <a:off x="0" y="0"/>
                          <a:ext cx="998220" cy="236220"/>
                        </a:xfrm>
                        <a:prstGeom prst="flowChartProcess">
                          <a:avLst/>
                        </a:prstGeom>
                        <a:gradFill flip="none" rotWithShape="1">
                          <a:gsLst>
                            <a:gs pos="0">
                              <a:sysClr val="windowText" lastClr="000000">
                                <a:lumMod val="67000"/>
                              </a:sysClr>
                            </a:gs>
                            <a:gs pos="48000">
                              <a:sysClr val="windowText" lastClr="000000">
                                <a:lumMod val="97000"/>
                                <a:lumOff val="3000"/>
                              </a:sysClr>
                            </a:gs>
                            <a:gs pos="100000">
                              <a:sysClr val="windowText" lastClr="000000">
                                <a:lumMod val="60000"/>
                                <a:lumOff val="40000"/>
                              </a:sysClr>
                            </a:gs>
                          </a:gsLst>
                          <a:lin ang="16200000" scaled="1"/>
                          <a:tileRect/>
                        </a:gradFill>
                        <a:ln>
                          <a:noFill/>
                        </a:ln>
                        <a:effectLst/>
                      </wps:spPr>
                      <wps:txbx>
                        <w:txbxContent>
                          <w:p w14:paraId="66BA7B07" w14:textId="77777777" w:rsidR="00AB6B76" w:rsidRDefault="00AB6B76" w:rsidP="00AB6B76">
                            <w:pPr>
                              <w:jc w:val="center"/>
                            </w:pPr>
                            <w:r>
                              <w:t>Launch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2AC84" id="Flowchart: Process 55" o:spid="_x0000_s1058" type="#_x0000_t109" style="position:absolute;margin-left:0;margin-top:10.25pt;width:78.6pt;height:18.6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" fillcolor="black" stroked="f">
                <v:fill color2="#666" rotate="t" angle="180" colors="0 black;31457f #080808;1 #666" focus="100%" type="gradient"/>
                <v:textbox>
                  <w:txbxContent>
                    <w:p w14:paraId="66BA7B07" w14:textId="77777777" w:rsidR="00AB6B76" w:rsidRDefault="00AB6B76" w:rsidP="00AB6B76">
                      <w:pPr>
                        <w:jc w:val="center"/>
                      </w:pPr>
                      <w:r>
                        <w:t>Launch</w:t>
                      </w:r>
                    </w:p>
                  </w:txbxContent>
                </v:textbox>
                <w10:wrap anchorx="margin"/>
              </v:shape>
            </w:pict>
          </mc:Fallback>
        </mc:AlternateContent>
      </w:r>
    </w:p>
    <w:p w14:paraId="374C6B78" w14:textId="77777777" w:rsidR="00AB6B76" w:rsidRPr="00E959C1" w:rsidRDefault="00AB6B76" w:rsidP="00AB6B76">
      <w:pPr>
        <w:spacing w:after="0" w:line="360" w:lineRule="auto"/>
        <w:rPr>
          <w:rFonts w:ascii="Arial" w:hAnsi="Arial" w:cs="Arial"/>
          <w:sz w:val="20"/>
          <w:szCs w:val="20"/>
          <w:lang w:val="en-GB" w:eastAsia="en-GB"/>
        </w:rPr>
      </w:pPr>
    </w:p>
    <w:p w14:paraId="09C3B915" w14:textId="15B52B3D" w:rsidR="00AB6B76"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The call for proposals go</w:t>
      </w:r>
      <w:r w:rsidR="006E745C">
        <w:rPr>
          <w:rFonts w:ascii="Arial" w:hAnsi="Arial" w:cs="Arial"/>
          <w:sz w:val="20"/>
          <w:szCs w:val="20"/>
          <w:lang w:val="en-GB" w:eastAsia="en-GB"/>
        </w:rPr>
        <w:t>es</w:t>
      </w:r>
      <w:r w:rsidRPr="00E959C1">
        <w:rPr>
          <w:rFonts w:ascii="Arial" w:hAnsi="Arial" w:cs="Arial"/>
          <w:sz w:val="20"/>
          <w:szCs w:val="20"/>
          <w:lang w:val="en-GB" w:eastAsia="en-GB"/>
        </w:rPr>
        <w:t xml:space="preserve"> out at the </w:t>
      </w:r>
      <w:r w:rsidR="006E745C">
        <w:rPr>
          <w:rFonts w:ascii="Arial" w:hAnsi="Arial" w:cs="Arial"/>
          <w:sz w:val="20"/>
          <w:szCs w:val="20"/>
          <w:lang w:val="en-GB" w:eastAsia="en-GB"/>
        </w:rPr>
        <w:t xml:space="preserve">beginning of </w:t>
      </w:r>
      <w:r w:rsidRPr="00E959C1">
        <w:rPr>
          <w:rFonts w:ascii="Arial" w:hAnsi="Arial" w:cs="Arial"/>
          <w:sz w:val="20"/>
          <w:szCs w:val="20"/>
          <w:lang w:val="en-GB" w:eastAsia="en-GB"/>
        </w:rPr>
        <w:t xml:space="preserve">each year. </w:t>
      </w:r>
    </w:p>
    <w:p w14:paraId="34A00FFB" w14:textId="77777777" w:rsidR="00AB6B76" w:rsidRPr="00E959C1" w:rsidRDefault="00AB6B76" w:rsidP="00AB6B76">
      <w:pPr>
        <w:pStyle w:val="ListParagraph"/>
        <w:spacing w:after="0" w:line="360" w:lineRule="auto"/>
        <w:jc w:val="both"/>
        <w:rPr>
          <w:rFonts w:ascii="Arial" w:hAnsi="Arial" w:cs="Arial"/>
          <w:sz w:val="20"/>
          <w:szCs w:val="20"/>
          <w:lang w:val="en-GB" w:eastAsia="en-GB"/>
        </w:rPr>
      </w:pPr>
    </w:p>
    <w:p w14:paraId="7B91D03E" w14:textId="77777777" w:rsidR="00AB6B76" w:rsidRPr="00E959C1" w:rsidRDefault="00AB6B76" w:rsidP="00AB6B76">
      <w:pPr>
        <w:spacing w:after="0" w:line="360" w:lineRule="auto"/>
        <w:rPr>
          <w:rFonts w:ascii="Arial" w:hAnsi="Arial" w:cs="Arial"/>
          <w:sz w:val="20"/>
          <w:szCs w:val="20"/>
          <w:lang w:val="en-GB" w:eastAsia="en-GB"/>
        </w:rPr>
      </w:pPr>
      <w:r w:rsidRPr="00E959C1">
        <w:rPr>
          <w:rFonts w:ascii="Arial" w:hAnsi="Arial" w:cs="Arial"/>
          <w:noProof/>
          <w:sz w:val="20"/>
          <w:szCs w:val="20"/>
        </w:rPr>
        <w:lastRenderedPageBreak/>
        <mc:AlternateContent>
          <mc:Choice Requires="wps">
            <w:drawing>
              <wp:anchor distT="0" distB="0" distL="114300" distR="114300" simplePos="0" relativeHeight="251660288" behindDoc="0" locked="0" layoutInCell="1" allowOverlap="1" wp14:anchorId="3ACB7ECE" wp14:editId="2BCC77EF">
                <wp:simplePos x="0" y="0"/>
                <wp:positionH relativeFrom="column">
                  <wp:posOffset>0</wp:posOffset>
                </wp:positionH>
                <wp:positionV relativeFrom="paragraph">
                  <wp:posOffset>-635</wp:posOffset>
                </wp:positionV>
                <wp:extent cx="982980" cy="236220"/>
                <wp:effectExtent l="0" t="0" r="0" b="0"/>
                <wp:wrapNone/>
                <wp:docPr id="54" name="Flowchart: Process 54"/>
                <wp:cNvGraphicFramePr/>
                <a:graphic xmlns:a="http://schemas.openxmlformats.org/drawingml/2006/main">
                  <a:graphicData uri="http://schemas.microsoft.com/office/word/2010/wordprocessingShape">
                    <wps:wsp>
                      <wps:cNvSpPr/>
                      <wps:spPr>
                        <a:xfrm>
                          <a:off x="0" y="0"/>
                          <a:ext cx="982980" cy="236220"/>
                        </a:xfrm>
                        <a:prstGeom prst="flowChartProcess">
                          <a:avLst/>
                        </a:prstGeom>
                        <a:solidFill>
                          <a:srgbClr val="F79646"/>
                        </a:solidFill>
                        <a:ln>
                          <a:noFill/>
                        </a:ln>
                        <a:effectLst/>
                      </wps:spPr>
                      <wps:txbx>
                        <w:txbxContent>
                          <w:p w14:paraId="1DD290BE" w14:textId="77777777" w:rsidR="00AB6B76" w:rsidRDefault="00AB6B76" w:rsidP="00AB6B76">
                            <w:pPr>
                              <w:jc w:val="center"/>
                            </w:pPr>
                            <w:r>
                              <w:t>Preselect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B7ECE" id="Flowchart: Process 54" o:spid="_x0000_s1059" type="#_x0000_t109" style="position:absolute;margin-left:0;margin-top:-.05pt;width:77.4pt;height:1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" fillcolor="#f79646" stroked="f">
                <v:textbox>
                  <w:txbxContent>
                    <w:p w14:paraId="1DD290BE" w14:textId="77777777" w:rsidR="00AB6B76" w:rsidRDefault="00AB6B76" w:rsidP="00AB6B76">
                      <w:pPr>
                        <w:jc w:val="center"/>
                      </w:pPr>
                      <w:r>
                        <w:t>Preselect</w:t>
                      </w:r>
                    </w:p>
                  </w:txbxContent>
                </v:textbox>
              </v:shape>
            </w:pict>
          </mc:Fallback>
        </mc:AlternateContent>
      </w:r>
    </w:p>
    <w:p w14:paraId="23EEE657"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All interested students or groups of students wishing to enter their innovative idea/business concept as part of the Unisa Innovation Challenge are required to pitch their innovative idea/business concept before a panel of experts.    </w:t>
      </w:r>
    </w:p>
    <w:p w14:paraId="1F076F59" w14:textId="054F0EA0"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Pitching sessions will be organised in most of the Unisa centres.  For a pitching session near you, check the notice boards.</w:t>
      </w:r>
      <w:r w:rsidR="006E745C">
        <w:rPr>
          <w:rFonts w:ascii="Arial" w:hAnsi="Arial" w:cs="Arial"/>
          <w:sz w:val="20"/>
          <w:szCs w:val="20"/>
          <w:lang w:val="en-GB" w:eastAsia="en-GB"/>
        </w:rPr>
        <w:t xml:space="preserve">  You are welcome to also pitch virtually.  See details </w:t>
      </w:r>
      <w:proofErr w:type="gramStart"/>
      <w:r w:rsidR="006E745C">
        <w:rPr>
          <w:rFonts w:ascii="Arial" w:hAnsi="Arial" w:cs="Arial"/>
          <w:sz w:val="20"/>
          <w:szCs w:val="20"/>
          <w:lang w:val="en-GB" w:eastAsia="en-GB"/>
        </w:rPr>
        <w:t>below</w:t>
      </w:r>
      <w:proofErr w:type="gramEnd"/>
      <w:r w:rsidR="006E745C">
        <w:rPr>
          <w:rFonts w:ascii="Arial" w:hAnsi="Arial" w:cs="Arial"/>
          <w:sz w:val="20"/>
          <w:szCs w:val="20"/>
          <w:lang w:val="en-GB" w:eastAsia="en-GB"/>
        </w:rPr>
        <w:t xml:space="preserve">  </w:t>
      </w:r>
    </w:p>
    <w:p w14:paraId="7B4777B4" w14:textId="6513AB0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Students wishing to pitch an idea/concept must RSVP to </w:t>
      </w:r>
      <w:hyperlink r:id="rId12" w:history="1">
        <w:r w:rsidRPr="00E959C1">
          <w:rPr>
            <w:rFonts w:ascii="Arial" w:hAnsi="Arial" w:cs="Arial"/>
            <w:sz w:val="20"/>
            <w:szCs w:val="20"/>
            <w:lang w:val="en-GB" w:eastAsia="en-GB"/>
          </w:rPr>
          <w:t>innovation@unisa.ac.za</w:t>
        </w:r>
      </w:hyperlink>
      <w:r w:rsidR="006E745C">
        <w:rPr>
          <w:rFonts w:ascii="Arial" w:hAnsi="Arial" w:cs="Arial"/>
          <w:sz w:val="20"/>
          <w:szCs w:val="20"/>
          <w:lang w:val="en-GB" w:eastAsia="en-GB"/>
        </w:rPr>
        <w:t xml:space="preserve">.  Please kindly </w:t>
      </w:r>
      <w:r w:rsidRPr="00E959C1">
        <w:rPr>
          <w:rFonts w:ascii="Arial" w:hAnsi="Arial" w:cs="Arial"/>
          <w:sz w:val="20"/>
          <w:szCs w:val="20"/>
          <w:lang w:val="en-GB" w:eastAsia="en-GB"/>
        </w:rPr>
        <w:t>include the following</w:t>
      </w:r>
      <w:r w:rsidR="006E745C">
        <w:rPr>
          <w:rFonts w:ascii="Arial" w:hAnsi="Arial" w:cs="Arial"/>
          <w:sz w:val="20"/>
          <w:szCs w:val="20"/>
          <w:lang w:val="en-GB" w:eastAsia="en-GB"/>
        </w:rPr>
        <w:t xml:space="preserve"> information</w:t>
      </w:r>
      <w:r w:rsidRPr="00E959C1">
        <w:rPr>
          <w:rFonts w:ascii="Arial" w:hAnsi="Arial" w:cs="Arial"/>
          <w:sz w:val="20"/>
          <w:szCs w:val="20"/>
          <w:lang w:val="en-GB" w:eastAsia="en-GB"/>
        </w:rPr>
        <w:t xml:space="preserve">: Name, title of pitch, your </w:t>
      </w:r>
      <w:proofErr w:type="spellStart"/>
      <w:r w:rsidRPr="00E959C1">
        <w:rPr>
          <w:rFonts w:ascii="Arial" w:hAnsi="Arial" w:cs="Arial"/>
          <w:sz w:val="20"/>
          <w:szCs w:val="20"/>
          <w:lang w:val="en-GB" w:eastAsia="en-GB"/>
        </w:rPr>
        <w:t>cellphone</w:t>
      </w:r>
      <w:proofErr w:type="spellEnd"/>
      <w:r w:rsidRPr="00E959C1">
        <w:rPr>
          <w:rFonts w:ascii="Arial" w:hAnsi="Arial" w:cs="Arial"/>
          <w:sz w:val="20"/>
          <w:szCs w:val="20"/>
          <w:lang w:val="en-GB" w:eastAsia="en-GB"/>
        </w:rPr>
        <w:t xml:space="preserve"> number and Unisa office near you</w:t>
      </w:r>
      <w:r w:rsidR="006E745C">
        <w:rPr>
          <w:rFonts w:ascii="Arial" w:hAnsi="Arial" w:cs="Arial"/>
          <w:sz w:val="20"/>
          <w:szCs w:val="20"/>
          <w:lang w:val="en-GB" w:eastAsia="en-GB"/>
        </w:rPr>
        <w:t>.</w:t>
      </w:r>
    </w:p>
    <w:p w14:paraId="7FC83471"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Prepare a </w:t>
      </w:r>
      <w:proofErr w:type="gramStart"/>
      <w:r w:rsidRPr="00E959C1">
        <w:rPr>
          <w:rFonts w:ascii="Arial" w:hAnsi="Arial" w:cs="Arial"/>
          <w:sz w:val="20"/>
          <w:szCs w:val="20"/>
          <w:lang w:val="en-GB" w:eastAsia="en-GB"/>
        </w:rPr>
        <w:t>10 minute</w:t>
      </w:r>
      <w:proofErr w:type="gramEnd"/>
      <w:r w:rsidRPr="00E959C1">
        <w:rPr>
          <w:rFonts w:ascii="Arial" w:hAnsi="Arial" w:cs="Arial"/>
          <w:sz w:val="20"/>
          <w:szCs w:val="20"/>
          <w:lang w:val="en-GB" w:eastAsia="en-GB"/>
        </w:rPr>
        <w:t xml:space="preserve"> PowerPoint presentation </w:t>
      </w:r>
    </w:p>
    <w:p w14:paraId="3E90BD39"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The Pitching Panel will score all pitches based on the following criteria:</w:t>
      </w:r>
    </w:p>
    <w:tbl>
      <w:tblPr>
        <w:tblStyle w:val="TableGrid"/>
        <w:tblW w:w="9526" w:type="dxa"/>
        <w:tblInd w:w="279" w:type="dxa"/>
        <w:tblLook w:val="04A0" w:firstRow="1" w:lastRow="0" w:firstColumn="1" w:lastColumn="0" w:noHBand="0" w:noVBand="1"/>
      </w:tblPr>
      <w:tblGrid>
        <w:gridCol w:w="2528"/>
        <w:gridCol w:w="6998"/>
      </w:tblGrid>
      <w:tr w:rsidR="00AB6B76" w:rsidRPr="00E377E0" w14:paraId="08AF909E" w14:textId="77777777" w:rsidTr="00AB6B76">
        <w:tc>
          <w:tcPr>
            <w:tcW w:w="2528" w:type="dxa"/>
          </w:tcPr>
          <w:p w14:paraId="69B68440" w14:textId="77777777" w:rsidR="00AB6B76" w:rsidRPr="00E377E0" w:rsidRDefault="00AB6B76" w:rsidP="00396C23">
            <w:pPr>
              <w:spacing w:line="360" w:lineRule="auto"/>
              <w:jc w:val="center"/>
              <w:rPr>
                <w:rFonts w:ascii="Arial" w:hAnsi="Arial" w:cs="Arial"/>
                <w:b/>
                <w:sz w:val="16"/>
                <w:szCs w:val="16"/>
              </w:rPr>
            </w:pPr>
            <w:r w:rsidRPr="00E377E0">
              <w:rPr>
                <w:rFonts w:ascii="Arial" w:hAnsi="Arial" w:cs="Arial"/>
                <w:b/>
                <w:sz w:val="16"/>
                <w:szCs w:val="16"/>
              </w:rPr>
              <w:t xml:space="preserve">Problem definition (20%):  </w:t>
            </w:r>
          </w:p>
        </w:tc>
        <w:tc>
          <w:tcPr>
            <w:tcW w:w="6998" w:type="dxa"/>
          </w:tcPr>
          <w:p w14:paraId="19FC8CBB"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The extent to which the challenge being resolved has been clearly identified and defined. </w:t>
            </w:r>
          </w:p>
        </w:tc>
      </w:tr>
      <w:tr w:rsidR="00AB6B76" w:rsidRPr="00E377E0" w14:paraId="6CCC21AC" w14:textId="77777777" w:rsidTr="00AB6B76">
        <w:tc>
          <w:tcPr>
            <w:tcW w:w="2528" w:type="dxa"/>
          </w:tcPr>
          <w:p w14:paraId="524BB718" w14:textId="77777777" w:rsidR="00AB6B76" w:rsidRPr="00E377E0" w:rsidRDefault="00AB6B76" w:rsidP="00396C23">
            <w:pPr>
              <w:spacing w:line="360" w:lineRule="auto"/>
              <w:jc w:val="center"/>
              <w:rPr>
                <w:rFonts w:ascii="Arial" w:hAnsi="Arial" w:cs="Arial"/>
                <w:b/>
                <w:sz w:val="16"/>
                <w:szCs w:val="16"/>
              </w:rPr>
            </w:pPr>
            <w:r w:rsidRPr="00E377E0">
              <w:rPr>
                <w:rFonts w:ascii="Arial" w:hAnsi="Arial" w:cs="Arial"/>
                <w:b/>
                <w:sz w:val="16"/>
                <w:szCs w:val="16"/>
              </w:rPr>
              <w:t xml:space="preserve">Innovativeness of the proposed solution (50%):  </w:t>
            </w:r>
          </w:p>
        </w:tc>
        <w:tc>
          <w:tcPr>
            <w:tcW w:w="6998" w:type="dxa"/>
          </w:tcPr>
          <w:p w14:paraId="3DBBE850"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solution is new or is a significant improvement over existing solution.</w:t>
            </w:r>
          </w:p>
        </w:tc>
      </w:tr>
      <w:tr w:rsidR="00AB6B76" w:rsidRPr="00E377E0" w14:paraId="34BDC590" w14:textId="77777777" w:rsidTr="00AB6B76">
        <w:tc>
          <w:tcPr>
            <w:tcW w:w="2528" w:type="dxa"/>
          </w:tcPr>
          <w:p w14:paraId="6E34B0CD" w14:textId="77777777" w:rsidR="00AB6B76" w:rsidRPr="00E377E0" w:rsidRDefault="00AB6B76" w:rsidP="00396C23">
            <w:pPr>
              <w:spacing w:line="360" w:lineRule="auto"/>
              <w:jc w:val="center"/>
              <w:rPr>
                <w:rFonts w:ascii="Arial" w:hAnsi="Arial" w:cs="Arial"/>
                <w:b/>
                <w:sz w:val="16"/>
                <w:szCs w:val="16"/>
              </w:rPr>
            </w:pPr>
            <w:r w:rsidRPr="00E377E0">
              <w:rPr>
                <w:rFonts w:ascii="Arial" w:hAnsi="Arial" w:cs="Arial"/>
                <w:b/>
                <w:sz w:val="16"/>
                <w:szCs w:val="16"/>
              </w:rPr>
              <w:t xml:space="preserve">Feasibility of the proposed solution (20%):  </w:t>
            </w:r>
          </w:p>
        </w:tc>
        <w:tc>
          <w:tcPr>
            <w:tcW w:w="6998" w:type="dxa"/>
          </w:tcPr>
          <w:p w14:paraId="766FA945"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proposed solution is feasible having regard to the technical aspects of the project, timelines, team, partnerships, financial resources, etc.</w:t>
            </w:r>
          </w:p>
        </w:tc>
      </w:tr>
      <w:tr w:rsidR="00AB6B76" w:rsidRPr="00E377E0" w14:paraId="09141423" w14:textId="77777777" w:rsidTr="00AB6B76">
        <w:tc>
          <w:tcPr>
            <w:tcW w:w="2528" w:type="dxa"/>
          </w:tcPr>
          <w:p w14:paraId="6F50E4C6" w14:textId="77777777" w:rsidR="00AB6B76" w:rsidRPr="00E377E0" w:rsidRDefault="00AB6B76" w:rsidP="00396C23">
            <w:pPr>
              <w:spacing w:line="360" w:lineRule="auto"/>
              <w:jc w:val="center"/>
              <w:rPr>
                <w:rFonts w:ascii="Arial" w:hAnsi="Arial" w:cs="Arial"/>
                <w:b/>
                <w:sz w:val="16"/>
                <w:szCs w:val="16"/>
              </w:rPr>
            </w:pPr>
            <w:r w:rsidRPr="00E377E0">
              <w:rPr>
                <w:rFonts w:ascii="Arial" w:hAnsi="Arial" w:cs="Arial"/>
                <w:b/>
                <w:sz w:val="16"/>
                <w:szCs w:val="16"/>
              </w:rPr>
              <w:t xml:space="preserve">Potential Impact of the proposed solution (10%):  </w:t>
            </w:r>
          </w:p>
        </w:tc>
        <w:tc>
          <w:tcPr>
            <w:tcW w:w="6998" w:type="dxa"/>
          </w:tcPr>
          <w:p w14:paraId="0D657A5E"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proposed solution will impact positively on the identified challenge.</w:t>
            </w:r>
          </w:p>
        </w:tc>
      </w:tr>
    </w:tbl>
    <w:p w14:paraId="1CF14510" w14:textId="77777777" w:rsidR="00AB6B76" w:rsidRPr="00E959C1" w:rsidRDefault="00AB6B76" w:rsidP="00AB6B76">
      <w:pPr>
        <w:spacing w:after="0" w:line="360" w:lineRule="auto"/>
        <w:rPr>
          <w:rFonts w:ascii="Arial" w:hAnsi="Arial" w:cs="Arial"/>
          <w:sz w:val="20"/>
          <w:szCs w:val="20"/>
          <w:lang w:val="en-GB" w:eastAsia="en-GB"/>
        </w:rPr>
      </w:pPr>
      <w:r w:rsidRPr="00E959C1">
        <w:rPr>
          <w:rFonts w:ascii="Arial" w:hAnsi="Arial" w:cs="Arial"/>
          <w:noProof/>
          <w:sz w:val="20"/>
          <w:szCs w:val="20"/>
        </w:rPr>
        <mc:AlternateContent>
          <mc:Choice Requires="wps">
            <w:drawing>
              <wp:anchor distT="0" distB="0" distL="114300" distR="114300" simplePos="0" relativeHeight="251662336" behindDoc="0" locked="0" layoutInCell="1" allowOverlap="1" wp14:anchorId="5E21D028" wp14:editId="523B818C">
                <wp:simplePos x="0" y="0"/>
                <wp:positionH relativeFrom="margin">
                  <wp:align>left</wp:align>
                </wp:positionH>
                <wp:positionV relativeFrom="paragraph">
                  <wp:posOffset>179582</wp:posOffset>
                </wp:positionV>
                <wp:extent cx="1473565" cy="286143"/>
                <wp:effectExtent l="0" t="0" r="0" b="0"/>
                <wp:wrapNone/>
                <wp:docPr id="3" name="Flowchart: Process 3"/>
                <wp:cNvGraphicFramePr/>
                <a:graphic xmlns:a="http://schemas.openxmlformats.org/drawingml/2006/main">
                  <a:graphicData uri="http://schemas.microsoft.com/office/word/2010/wordprocessingShape">
                    <wps:wsp>
                      <wps:cNvSpPr/>
                      <wps:spPr>
                        <a:xfrm rot="10800000" flipH="1" flipV="1">
                          <a:off x="0" y="0"/>
                          <a:ext cx="1473565" cy="286143"/>
                        </a:xfrm>
                        <a:prstGeom prst="flowChartProcess">
                          <a:avLst/>
                        </a:prstGeom>
                        <a:gradFill flip="none" rotWithShape="1">
                          <a:gsLst>
                            <a:gs pos="0">
                              <a:srgbClr val="9BBB59">
                                <a:lumMod val="67000"/>
                              </a:srgbClr>
                            </a:gs>
                            <a:gs pos="48000">
                              <a:srgbClr val="9BBB59">
                                <a:lumMod val="97000"/>
                                <a:lumOff val="3000"/>
                              </a:srgbClr>
                            </a:gs>
                            <a:gs pos="100000">
                              <a:srgbClr val="9BBB59">
                                <a:lumMod val="60000"/>
                                <a:lumOff val="40000"/>
                              </a:srgbClr>
                            </a:gs>
                          </a:gsLst>
                          <a:lin ang="16200000" scaled="1"/>
                          <a:tileRect/>
                        </a:gradFill>
                        <a:ln>
                          <a:noFill/>
                        </a:ln>
                        <a:effectLst/>
                      </wps:spPr>
                      <wps:txbx>
                        <w:txbxContent>
                          <w:p w14:paraId="691CB42C" w14:textId="3E651B09" w:rsidR="00AB6B76" w:rsidRDefault="00AB6B76" w:rsidP="00AB6B76">
                            <w:pPr>
                              <w:jc w:val="center"/>
                            </w:pPr>
                            <w:r>
                              <w:t>Ignite Boot</w:t>
                            </w:r>
                            <w:r w:rsidR="006E745C">
                              <w:t>c</w:t>
                            </w:r>
                            <w:r>
                              <w: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21D028" id="Flowchart: Process 3" o:spid="_x0000_s1060" type="#_x0000_t109" style="position:absolute;margin-left:0;margin-top:14.15pt;width:116.05pt;height:22.55pt;rotation:180;flip:x y;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" fillcolor="#6a8336" stroked="f">
                <v:fill color2="#c3d69b" rotate="t" angle="180" colors="0 #6a8336;31457f #9ebd5e;1 #c3d69b" focus="100%" type="gradient"/>
                <v:textbox>
                  <w:txbxContent>
                    <w:p w14:paraId="691CB42C" w14:textId="3E651B09" w:rsidR="00AB6B76" w:rsidRDefault="00AB6B76" w:rsidP="00AB6B76">
                      <w:pPr>
                        <w:jc w:val="center"/>
                      </w:pPr>
                      <w:r>
                        <w:t>Ignite Boot</w:t>
                      </w:r>
                      <w:r w:rsidR="006E745C">
                        <w:t>c</w:t>
                      </w:r>
                      <w:r>
                        <w:t>amp</w:t>
                      </w:r>
                    </w:p>
                  </w:txbxContent>
                </v:textbox>
                <w10:wrap anchorx="margin"/>
              </v:shape>
            </w:pict>
          </mc:Fallback>
        </mc:AlternateContent>
      </w:r>
    </w:p>
    <w:p w14:paraId="6EF32615" w14:textId="77777777" w:rsidR="00AB6B76" w:rsidRPr="00E959C1" w:rsidRDefault="00AB6B76" w:rsidP="00AB6B76">
      <w:pPr>
        <w:spacing w:after="0" w:line="360" w:lineRule="auto"/>
        <w:jc w:val="both"/>
        <w:rPr>
          <w:rFonts w:ascii="Arial" w:hAnsi="Arial" w:cs="Arial"/>
          <w:sz w:val="20"/>
          <w:szCs w:val="20"/>
          <w:lang w:val="en-GB" w:eastAsia="en-GB"/>
        </w:rPr>
      </w:pPr>
    </w:p>
    <w:p w14:paraId="0108F84B"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The best ideas/concepts will proceed to the next phase.</w:t>
      </w:r>
    </w:p>
    <w:p w14:paraId="502A0C78" w14:textId="223084F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All students whose ideas/concepts have been selected will be required to attend up to </w:t>
      </w:r>
      <w:proofErr w:type="gramStart"/>
      <w:r w:rsidRPr="00E959C1">
        <w:rPr>
          <w:rFonts w:ascii="Arial" w:hAnsi="Arial" w:cs="Arial"/>
          <w:sz w:val="20"/>
          <w:szCs w:val="20"/>
          <w:lang w:val="en-GB" w:eastAsia="en-GB"/>
        </w:rPr>
        <w:t>5 day</w:t>
      </w:r>
      <w:proofErr w:type="gramEnd"/>
      <w:r w:rsidRPr="00E959C1">
        <w:rPr>
          <w:rFonts w:ascii="Arial" w:hAnsi="Arial" w:cs="Arial"/>
          <w:sz w:val="20"/>
          <w:szCs w:val="20"/>
          <w:lang w:val="en-GB" w:eastAsia="en-GB"/>
        </w:rPr>
        <w:t xml:space="preserve"> Boot</w:t>
      </w:r>
      <w:r w:rsidR="006E745C">
        <w:rPr>
          <w:rFonts w:ascii="Arial" w:hAnsi="Arial" w:cs="Arial"/>
          <w:sz w:val="20"/>
          <w:szCs w:val="20"/>
          <w:lang w:val="en-GB" w:eastAsia="en-GB"/>
        </w:rPr>
        <w:t>c</w:t>
      </w:r>
      <w:r w:rsidRPr="00E959C1">
        <w:rPr>
          <w:rFonts w:ascii="Arial" w:hAnsi="Arial" w:cs="Arial"/>
          <w:sz w:val="20"/>
          <w:szCs w:val="20"/>
          <w:lang w:val="en-GB" w:eastAsia="en-GB"/>
        </w:rPr>
        <w:t>amp.</w:t>
      </w:r>
    </w:p>
    <w:p w14:paraId="782D2C69"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At the end of the Boot Camp, it is envisaged that students will leave with an advanced draft of their Unisa Innovation Challenge proposal.</w:t>
      </w:r>
    </w:p>
    <w:p w14:paraId="780DB51F"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Students may be allocated a mentor.</w:t>
      </w:r>
    </w:p>
    <w:p w14:paraId="40EA6591" w14:textId="7959C1FE"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Students will be given </w:t>
      </w:r>
      <w:r w:rsidR="006E745C">
        <w:rPr>
          <w:rFonts w:ascii="Arial" w:hAnsi="Arial" w:cs="Arial"/>
          <w:sz w:val="20"/>
          <w:szCs w:val="20"/>
          <w:lang w:val="en-GB" w:eastAsia="en-GB"/>
        </w:rPr>
        <w:t xml:space="preserve">a </w:t>
      </w:r>
      <w:r w:rsidRPr="00E959C1">
        <w:rPr>
          <w:rFonts w:ascii="Arial" w:hAnsi="Arial" w:cs="Arial"/>
          <w:sz w:val="20"/>
          <w:szCs w:val="20"/>
          <w:lang w:val="en-GB" w:eastAsia="en-GB"/>
        </w:rPr>
        <w:t>deadline to submit their final applications during the boot camp sessions.  No late applications will be accepted.</w:t>
      </w:r>
    </w:p>
    <w:p w14:paraId="7B473687" w14:textId="77777777" w:rsidR="00AB6B76" w:rsidRPr="00E959C1" w:rsidRDefault="00AB6B76" w:rsidP="00AB6B76">
      <w:pPr>
        <w:spacing w:after="0" w:line="360" w:lineRule="auto"/>
        <w:rPr>
          <w:rFonts w:ascii="Arial" w:hAnsi="Arial" w:cs="Arial"/>
          <w:b/>
          <w:bCs/>
          <w:sz w:val="20"/>
          <w:szCs w:val="20"/>
        </w:rPr>
      </w:pPr>
      <w:r w:rsidRPr="00E959C1">
        <w:rPr>
          <w:rFonts w:ascii="Arial" w:hAnsi="Arial" w:cs="Arial"/>
          <w:noProof/>
          <w:sz w:val="20"/>
          <w:szCs w:val="20"/>
        </w:rPr>
        <mc:AlternateContent>
          <mc:Choice Requires="wps">
            <w:drawing>
              <wp:anchor distT="0" distB="0" distL="114300" distR="114300" simplePos="0" relativeHeight="251663360" behindDoc="0" locked="0" layoutInCell="1" allowOverlap="1" wp14:anchorId="4FE5AABB" wp14:editId="38D39DBA">
                <wp:simplePos x="0" y="0"/>
                <wp:positionH relativeFrom="margin">
                  <wp:align>left</wp:align>
                </wp:positionH>
                <wp:positionV relativeFrom="paragraph">
                  <wp:posOffset>151623</wp:posOffset>
                </wp:positionV>
                <wp:extent cx="1499879" cy="259715"/>
                <wp:effectExtent l="0" t="0" r="5080" b="6985"/>
                <wp:wrapNone/>
                <wp:docPr id="7" name="Flowchart: Process 7"/>
                <wp:cNvGraphicFramePr/>
                <a:graphic xmlns:a="http://schemas.openxmlformats.org/drawingml/2006/main">
                  <a:graphicData uri="http://schemas.microsoft.com/office/word/2010/wordprocessingShape">
                    <wps:wsp>
                      <wps:cNvSpPr/>
                      <wps:spPr>
                        <a:xfrm>
                          <a:off x="0" y="0"/>
                          <a:ext cx="1499879" cy="259715"/>
                        </a:xfrm>
                        <a:prstGeom prst="flowChartProcess">
                          <a:avLst/>
                        </a:prstGeom>
                        <a:gradFill flip="none" rotWithShape="1">
                          <a:gsLst>
                            <a:gs pos="0">
                              <a:srgbClr val="4F81BD">
                                <a:lumMod val="67000"/>
                              </a:srgbClr>
                            </a:gs>
                            <a:gs pos="48000">
                              <a:srgbClr val="4F81BD">
                                <a:lumMod val="97000"/>
                                <a:lumOff val="3000"/>
                              </a:srgbClr>
                            </a:gs>
                            <a:gs pos="100000">
                              <a:srgbClr val="4F81BD">
                                <a:lumMod val="60000"/>
                                <a:lumOff val="40000"/>
                              </a:srgbClr>
                            </a:gs>
                          </a:gsLst>
                          <a:lin ang="16200000" scaled="1"/>
                          <a:tileRect/>
                        </a:gradFill>
                        <a:ln>
                          <a:noFill/>
                        </a:ln>
                        <a:effectLst/>
                      </wps:spPr>
                      <wps:txbx>
                        <w:txbxContent>
                          <w:p w14:paraId="5B2A51E6" w14:textId="77777777" w:rsidR="00AB6B76" w:rsidRDefault="00AB6B76" w:rsidP="00AB6B76">
                            <w:pPr>
                              <w:jc w:val="center"/>
                            </w:pPr>
                            <w:r>
                              <w:t>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E5AABB" id="Flowchart: Process 7" o:spid="_x0000_s1061" type="#_x0000_t109" style="position:absolute;margin-left:0;margin-top:11.95pt;width:118.1pt;height:20.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" fillcolor="#315683" stroked="f">
                <v:fill color2="#95b3d7" rotate="t" angle="180" colors="0 #315683;31457f #5485bf;1 #95b3d7" focus="100%" type="gradient"/>
                <v:textbox>
                  <w:txbxContent>
                    <w:p w14:paraId="5B2A51E6" w14:textId="77777777" w:rsidR="00AB6B76" w:rsidRDefault="00AB6B76" w:rsidP="00AB6B76">
                      <w:pPr>
                        <w:jc w:val="center"/>
                      </w:pPr>
                      <w:r>
                        <w:t>Assessment</w:t>
                      </w:r>
                    </w:p>
                  </w:txbxContent>
                </v:textbox>
                <w10:wrap anchorx="margin"/>
              </v:shape>
            </w:pict>
          </mc:Fallback>
        </mc:AlternateContent>
      </w:r>
    </w:p>
    <w:p w14:paraId="7603C47D" w14:textId="77777777" w:rsidR="00AB6B76" w:rsidRPr="00E959C1" w:rsidRDefault="00AB6B76" w:rsidP="00AB6B76">
      <w:pPr>
        <w:spacing w:after="0" w:line="360" w:lineRule="auto"/>
        <w:rPr>
          <w:rFonts w:ascii="Arial" w:hAnsi="Arial" w:cs="Arial"/>
          <w:b/>
          <w:bCs/>
          <w:sz w:val="20"/>
          <w:szCs w:val="20"/>
          <w:lang w:val="en-GB" w:eastAsia="en-GB"/>
        </w:rPr>
      </w:pPr>
    </w:p>
    <w:p w14:paraId="0995DB89"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All complete applications received will be reviewed by an Innovation Challenge Selection Committee.</w:t>
      </w:r>
    </w:p>
    <w:p w14:paraId="5513CE71"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lastRenderedPageBreak/>
        <w:t>The mandate of the committee is to review all applications and shortlist those applications it thinks have merit.</w:t>
      </w:r>
    </w:p>
    <w:p w14:paraId="73E39D50"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Complete applications will be assessed by the IC Selection Committee using the following criteria:</w:t>
      </w:r>
    </w:p>
    <w:tbl>
      <w:tblPr>
        <w:tblStyle w:val="TableGrid"/>
        <w:tblW w:w="0" w:type="auto"/>
        <w:tblLook w:val="04A0" w:firstRow="1" w:lastRow="0" w:firstColumn="1" w:lastColumn="0" w:noHBand="0" w:noVBand="1"/>
      </w:tblPr>
      <w:tblGrid>
        <w:gridCol w:w="4675"/>
        <w:gridCol w:w="4675"/>
      </w:tblGrid>
      <w:tr w:rsidR="00AB6B76" w:rsidRPr="00E377E0" w14:paraId="7AA0AF88" w14:textId="77777777" w:rsidTr="00396C23">
        <w:tc>
          <w:tcPr>
            <w:tcW w:w="4675" w:type="dxa"/>
          </w:tcPr>
          <w:p w14:paraId="060B7CDB"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Problem definition (5%):</w:t>
            </w:r>
          </w:p>
        </w:tc>
        <w:tc>
          <w:tcPr>
            <w:tcW w:w="4675" w:type="dxa"/>
          </w:tcPr>
          <w:p w14:paraId="01C195E9"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The extent to which the applicant has a clear understanding of the challenge identified. </w:t>
            </w:r>
          </w:p>
        </w:tc>
      </w:tr>
      <w:tr w:rsidR="00AB6B76" w:rsidRPr="00E377E0" w14:paraId="20A25D34" w14:textId="77777777" w:rsidTr="00396C23">
        <w:tc>
          <w:tcPr>
            <w:tcW w:w="4675" w:type="dxa"/>
          </w:tcPr>
          <w:p w14:paraId="017AF4D7"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Customer/user definition (5%):</w:t>
            </w:r>
          </w:p>
        </w:tc>
        <w:tc>
          <w:tcPr>
            <w:tcW w:w="4675" w:type="dxa"/>
          </w:tcPr>
          <w:p w14:paraId="650F8D08"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applicant has identified the appropriate customers and users.  The extent to which the applicant has undertaken customer discovery.</w:t>
            </w:r>
          </w:p>
        </w:tc>
      </w:tr>
      <w:tr w:rsidR="00AB6B76" w:rsidRPr="00E377E0" w14:paraId="20A62912" w14:textId="77777777" w:rsidTr="00396C23">
        <w:tc>
          <w:tcPr>
            <w:tcW w:w="4675" w:type="dxa"/>
          </w:tcPr>
          <w:p w14:paraId="0FDE450C"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Innovation (35%):</w:t>
            </w:r>
          </w:p>
        </w:tc>
        <w:tc>
          <w:tcPr>
            <w:tcW w:w="4675" w:type="dxa"/>
          </w:tcPr>
          <w:p w14:paraId="5D0B96D4"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proposed solution is innovative and differs from existing solutions.</w:t>
            </w:r>
          </w:p>
        </w:tc>
      </w:tr>
      <w:tr w:rsidR="00AB6B76" w:rsidRPr="00E377E0" w14:paraId="660EF4ED" w14:textId="77777777" w:rsidTr="00396C23">
        <w:tc>
          <w:tcPr>
            <w:tcW w:w="4675" w:type="dxa"/>
          </w:tcPr>
          <w:p w14:paraId="21825A27"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Feasibility (15%):</w:t>
            </w:r>
          </w:p>
        </w:tc>
        <w:tc>
          <w:tcPr>
            <w:tcW w:w="4675" w:type="dxa"/>
          </w:tcPr>
          <w:p w14:paraId="20C95001"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The extent to which the proposed solution is feasible having regard to the technical aspects of the project, timelines, partnerships, financial resources, </w:t>
            </w:r>
            <w:proofErr w:type="spellStart"/>
            <w:r w:rsidRPr="00E377E0">
              <w:rPr>
                <w:rFonts w:ascii="Arial" w:hAnsi="Arial" w:cs="Arial"/>
                <w:b/>
                <w:sz w:val="16"/>
                <w:szCs w:val="16"/>
              </w:rPr>
              <w:t>etc</w:t>
            </w:r>
            <w:proofErr w:type="spellEnd"/>
          </w:p>
        </w:tc>
      </w:tr>
      <w:tr w:rsidR="00AB6B76" w:rsidRPr="00E377E0" w14:paraId="337B22CF" w14:textId="77777777" w:rsidTr="00396C23">
        <w:tc>
          <w:tcPr>
            <w:tcW w:w="4675" w:type="dxa"/>
          </w:tcPr>
          <w:p w14:paraId="66D71BA3"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Capabilities (15%):  </w:t>
            </w:r>
          </w:p>
        </w:tc>
        <w:tc>
          <w:tcPr>
            <w:tcW w:w="4675" w:type="dxa"/>
          </w:tcPr>
          <w:p w14:paraId="654C1980"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team has the requisite expertise to develop and/or implement the proposed solution.  In the case of an individual applicant, this refers to the extent to which the individual has the requisite expertise to develop and/or implement the proposed solution.</w:t>
            </w:r>
          </w:p>
        </w:tc>
      </w:tr>
      <w:tr w:rsidR="00AB6B76" w:rsidRPr="00E377E0" w14:paraId="12E2ADAA" w14:textId="77777777" w:rsidTr="00396C23">
        <w:tc>
          <w:tcPr>
            <w:tcW w:w="4675" w:type="dxa"/>
          </w:tcPr>
          <w:p w14:paraId="15F33AD7"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 xml:space="preserve">Sustainability (10%): </w:t>
            </w:r>
          </w:p>
          <w:p w14:paraId="2F250334" w14:textId="77777777" w:rsidR="00AB6B76" w:rsidRPr="00E377E0" w:rsidRDefault="00AB6B76" w:rsidP="00396C23">
            <w:pPr>
              <w:spacing w:line="360" w:lineRule="auto"/>
              <w:ind w:left="1080"/>
              <w:jc w:val="both"/>
              <w:rPr>
                <w:rFonts w:ascii="Arial" w:hAnsi="Arial" w:cs="Arial"/>
                <w:b/>
                <w:smallCaps/>
                <w:color w:val="548DD4" w:themeColor="text2" w:themeTint="99"/>
                <w:sz w:val="16"/>
                <w:szCs w:val="16"/>
              </w:rPr>
            </w:pPr>
          </w:p>
        </w:tc>
        <w:tc>
          <w:tcPr>
            <w:tcW w:w="4675" w:type="dxa"/>
          </w:tcPr>
          <w:p w14:paraId="39F8A51A" w14:textId="77777777" w:rsidR="00AB6B76" w:rsidRPr="00E377E0" w:rsidRDefault="00AB6B76" w:rsidP="00396C23">
            <w:pPr>
              <w:spacing w:line="360" w:lineRule="auto"/>
              <w:rPr>
                <w:rFonts w:ascii="Arial" w:hAnsi="Arial" w:cs="Arial"/>
                <w:b/>
                <w:smallCaps/>
                <w:color w:val="548DD4" w:themeColor="text2" w:themeTint="99"/>
                <w:sz w:val="16"/>
                <w:szCs w:val="16"/>
              </w:rPr>
            </w:pPr>
            <w:r w:rsidRPr="00E377E0">
              <w:rPr>
                <w:rFonts w:ascii="Arial" w:hAnsi="Arial" w:cs="Arial"/>
                <w:b/>
                <w:sz w:val="16"/>
                <w:szCs w:val="16"/>
              </w:rPr>
              <w:t>The extent to which the team has developed a sustainability plan for their proposed solution.</w:t>
            </w:r>
          </w:p>
        </w:tc>
      </w:tr>
      <w:tr w:rsidR="00AB6B76" w:rsidRPr="00E377E0" w14:paraId="130FBDEF" w14:textId="77777777" w:rsidTr="00396C23">
        <w:tc>
          <w:tcPr>
            <w:tcW w:w="4675" w:type="dxa"/>
          </w:tcPr>
          <w:p w14:paraId="1D2D16B8" w14:textId="77777777" w:rsidR="00AB6B76" w:rsidRPr="00E377E0" w:rsidRDefault="00AB6B76" w:rsidP="00396C23">
            <w:pPr>
              <w:spacing w:line="360" w:lineRule="auto"/>
              <w:rPr>
                <w:rFonts w:ascii="Arial" w:hAnsi="Arial" w:cs="Arial"/>
                <w:b/>
                <w:smallCaps/>
                <w:color w:val="548DD4" w:themeColor="text2" w:themeTint="99"/>
                <w:sz w:val="16"/>
                <w:szCs w:val="16"/>
              </w:rPr>
            </w:pPr>
            <w:r w:rsidRPr="00E377E0">
              <w:rPr>
                <w:rFonts w:ascii="Arial" w:hAnsi="Arial" w:cs="Arial"/>
                <w:b/>
                <w:sz w:val="16"/>
                <w:szCs w:val="16"/>
              </w:rPr>
              <w:t xml:space="preserve">Potential impact (10%):  </w:t>
            </w:r>
          </w:p>
        </w:tc>
        <w:tc>
          <w:tcPr>
            <w:tcW w:w="4675" w:type="dxa"/>
          </w:tcPr>
          <w:p w14:paraId="65CD6104"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The extent to which the proposed solution will make an impact to society.</w:t>
            </w:r>
          </w:p>
        </w:tc>
      </w:tr>
      <w:tr w:rsidR="00AB6B76" w:rsidRPr="00E377E0" w14:paraId="47519EDC" w14:textId="77777777" w:rsidTr="00396C23">
        <w:tc>
          <w:tcPr>
            <w:tcW w:w="9350" w:type="dxa"/>
            <w:gridSpan w:val="2"/>
          </w:tcPr>
          <w:p w14:paraId="5DF62761" w14:textId="77777777" w:rsidR="00AB6B76" w:rsidRPr="00E377E0" w:rsidRDefault="00AB6B76" w:rsidP="00396C23">
            <w:pPr>
              <w:spacing w:line="360" w:lineRule="auto"/>
              <w:jc w:val="both"/>
              <w:rPr>
                <w:rFonts w:ascii="Arial" w:hAnsi="Arial" w:cs="Arial"/>
                <w:b/>
                <w:sz w:val="16"/>
                <w:szCs w:val="16"/>
              </w:rPr>
            </w:pPr>
            <w:r w:rsidRPr="00E377E0">
              <w:rPr>
                <w:rFonts w:ascii="Arial" w:hAnsi="Arial" w:cs="Arial"/>
                <w:b/>
                <w:sz w:val="16"/>
                <w:szCs w:val="16"/>
              </w:rPr>
              <w:t>Quality of the submission/presentation (5%)</w:t>
            </w:r>
          </w:p>
        </w:tc>
      </w:tr>
    </w:tbl>
    <w:p w14:paraId="0282F11A" w14:textId="77777777" w:rsidR="00AB6B76" w:rsidRPr="00E959C1" w:rsidRDefault="00AB6B76" w:rsidP="00AB6B76">
      <w:pPr>
        <w:pStyle w:val="ListParagraph"/>
        <w:spacing w:after="0" w:line="360" w:lineRule="auto"/>
        <w:ind w:left="1440"/>
        <w:contextualSpacing w:val="0"/>
        <w:jc w:val="both"/>
        <w:rPr>
          <w:rFonts w:ascii="Arial" w:hAnsi="Arial" w:cs="Arial"/>
          <w:sz w:val="20"/>
          <w:szCs w:val="20"/>
        </w:rPr>
      </w:pPr>
    </w:p>
    <w:p w14:paraId="74682804"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 maximum of 20 ideas/concepts can be shortlisted.</w:t>
      </w:r>
    </w:p>
    <w:p w14:paraId="5AD41CC9" w14:textId="5B872A38"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Students whose ideas/concepts have been shortlisted will be invited to present to an external panel of judges for a final assessment.  The final presentation will take place during </w:t>
      </w:r>
      <w:r>
        <w:rPr>
          <w:rFonts w:ascii="Arial" w:hAnsi="Arial" w:cs="Arial"/>
          <w:sz w:val="20"/>
          <w:szCs w:val="20"/>
          <w:lang w:val="en-GB" w:eastAsia="en-GB"/>
        </w:rPr>
        <w:t>the Innovation Festival in December 2023</w:t>
      </w:r>
      <w:r w:rsidRPr="00E959C1">
        <w:rPr>
          <w:rFonts w:ascii="Arial" w:hAnsi="Arial" w:cs="Arial"/>
          <w:sz w:val="20"/>
          <w:szCs w:val="20"/>
          <w:lang w:val="en-GB" w:eastAsia="en-GB"/>
        </w:rPr>
        <w:t xml:space="preserve">  </w:t>
      </w:r>
    </w:p>
    <w:p w14:paraId="16613B31" w14:textId="1BB34B7B"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The winners will be selected and announced during the Awards Ceremony at the end of the Innovation </w:t>
      </w:r>
      <w:r>
        <w:rPr>
          <w:rFonts w:ascii="Arial" w:hAnsi="Arial" w:cs="Arial"/>
          <w:sz w:val="20"/>
          <w:szCs w:val="20"/>
          <w:lang w:val="en-GB" w:eastAsia="en-GB"/>
        </w:rPr>
        <w:t>Festival</w:t>
      </w:r>
      <w:r w:rsidRPr="00E959C1">
        <w:rPr>
          <w:rFonts w:ascii="Arial" w:hAnsi="Arial" w:cs="Arial"/>
          <w:sz w:val="20"/>
          <w:szCs w:val="20"/>
          <w:lang w:val="en-GB" w:eastAsia="en-GB"/>
        </w:rPr>
        <w:t>.</w:t>
      </w:r>
    </w:p>
    <w:p w14:paraId="2B28770E" w14:textId="77777777" w:rsidR="00AB6B76" w:rsidRPr="00E959C1" w:rsidRDefault="00AB6B76" w:rsidP="00AB6B76">
      <w:pPr>
        <w:pStyle w:val="ListParagraph"/>
        <w:spacing w:after="0" w:line="360" w:lineRule="auto"/>
        <w:jc w:val="both"/>
        <w:rPr>
          <w:rFonts w:ascii="Arial" w:hAnsi="Arial" w:cs="Arial"/>
          <w:sz w:val="20"/>
          <w:szCs w:val="20"/>
          <w:lang w:val="en-GB" w:eastAsia="en-GB"/>
        </w:rPr>
      </w:pPr>
    </w:p>
    <w:p w14:paraId="4A6C2D07" w14:textId="77777777" w:rsidR="00AB6B76" w:rsidRPr="00E959C1" w:rsidRDefault="00AB6B76" w:rsidP="00AB6B76">
      <w:pPr>
        <w:spacing w:after="0" w:line="360" w:lineRule="auto"/>
        <w:rPr>
          <w:rFonts w:ascii="Arial" w:hAnsi="Arial" w:cs="Arial"/>
          <w:sz w:val="20"/>
          <w:szCs w:val="20"/>
          <w:lang w:val="en-GB" w:eastAsia="en-GB"/>
        </w:rPr>
      </w:pPr>
      <w:r w:rsidRPr="00E959C1">
        <w:rPr>
          <w:rFonts w:ascii="Arial" w:hAnsi="Arial" w:cs="Arial"/>
          <w:noProof/>
          <w:sz w:val="20"/>
          <w:szCs w:val="20"/>
        </w:rPr>
        <mc:AlternateContent>
          <mc:Choice Requires="wps">
            <w:drawing>
              <wp:anchor distT="0" distB="0" distL="114300" distR="114300" simplePos="0" relativeHeight="251664384" behindDoc="0" locked="0" layoutInCell="1" allowOverlap="1" wp14:anchorId="2956C196" wp14:editId="004D693E">
                <wp:simplePos x="0" y="0"/>
                <wp:positionH relativeFrom="column">
                  <wp:posOffset>-317</wp:posOffset>
                </wp:positionH>
                <wp:positionV relativeFrom="paragraph">
                  <wp:posOffset>317</wp:posOffset>
                </wp:positionV>
                <wp:extent cx="1078376" cy="256023"/>
                <wp:effectExtent l="0" t="0" r="7620" b="0"/>
                <wp:wrapNone/>
                <wp:docPr id="9" name="Flowchart: Process 9"/>
                <wp:cNvGraphicFramePr/>
                <a:graphic xmlns:a="http://schemas.openxmlformats.org/drawingml/2006/main">
                  <a:graphicData uri="http://schemas.microsoft.com/office/word/2010/wordprocessingShape">
                    <wps:wsp>
                      <wps:cNvSpPr/>
                      <wps:spPr>
                        <a:xfrm>
                          <a:off x="0" y="0"/>
                          <a:ext cx="1078376" cy="256023"/>
                        </a:xfrm>
                        <a:prstGeom prst="flowChartProcess">
                          <a:avLst/>
                        </a:prstGeom>
                        <a:gradFill flip="none" rotWithShape="1">
                          <a:gsLst>
                            <a:gs pos="0">
                              <a:srgbClr val="8064A2">
                                <a:lumMod val="67000"/>
                              </a:srgbClr>
                            </a:gs>
                            <a:gs pos="48000">
                              <a:srgbClr val="8064A2">
                                <a:lumMod val="97000"/>
                                <a:lumOff val="3000"/>
                              </a:srgbClr>
                            </a:gs>
                            <a:gs pos="100000">
                              <a:srgbClr val="8064A2">
                                <a:lumMod val="60000"/>
                                <a:lumOff val="40000"/>
                              </a:srgbClr>
                            </a:gs>
                          </a:gsLst>
                          <a:lin ang="16200000" scaled="1"/>
                          <a:tileRect/>
                        </a:gradFill>
                        <a:ln>
                          <a:noFill/>
                        </a:ln>
                        <a:effectLst/>
                      </wps:spPr>
                      <wps:txbx>
                        <w:txbxContent>
                          <w:p w14:paraId="41AF61FE" w14:textId="77777777" w:rsidR="00AB6B76" w:rsidRDefault="00AB6B76" w:rsidP="00AB6B76">
                            <w:pPr>
                              <w:jc w:val="center"/>
                            </w:pPr>
                            <w:r>
                              <w:t>Accelerate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6C196" id="Flowchart: Process 9" o:spid="_x0000_s1062" type="#_x0000_t109" style="position:absolute;margin-left:0;margin-top:0;width:84.9pt;height:20.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" fillcolor="#56426e" stroked="f">
                <v:fill color2="#b3a2c7" rotate="t" angle="180" colors="0 #56426e;31457f #8469a5;1 #b3a2c7" focus="100%" type="gradient"/>
                <v:textbox>
                  <w:txbxContent>
                    <w:p w14:paraId="41AF61FE" w14:textId="77777777" w:rsidR="00AB6B76" w:rsidRDefault="00AB6B76" w:rsidP="00AB6B76">
                      <w:pPr>
                        <w:jc w:val="center"/>
                      </w:pPr>
                      <w:r>
                        <w:t>Accelerate</w:t>
                      </w:r>
                    </w:p>
                  </w:txbxContent>
                </v:textbox>
              </v:shape>
            </w:pict>
          </mc:Fallback>
        </mc:AlternateContent>
      </w:r>
    </w:p>
    <w:p w14:paraId="33083053"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 maximum of 10 projects can be supported.</w:t>
      </w:r>
    </w:p>
    <w:p w14:paraId="5C329E44" w14:textId="77777777" w:rsidR="00AB6B76" w:rsidRPr="00E959C1" w:rsidRDefault="00AB6B76" w:rsidP="00AB6B76">
      <w:pPr>
        <w:pStyle w:val="ListParagraph"/>
        <w:numPr>
          <w:ilvl w:val="0"/>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Each project will receive the following financial and non-financial support:</w:t>
      </w:r>
    </w:p>
    <w:p w14:paraId="1CEE86CC"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lastRenderedPageBreak/>
        <w:t xml:space="preserve">R 100 000 per project which will be used towards the development of the concept or idea.  Additional funding may be made available depending on progress and compliance with all conditions of grant.  The funding will be dispensed in tranches based on progress. </w:t>
      </w:r>
    </w:p>
    <w:p w14:paraId="05B60FC3"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Access to a dedicated mentor to assist with development and implementation of the idea/concept.</w:t>
      </w:r>
    </w:p>
    <w:p w14:paraId="3487628A"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Access to incubation services where available</w:t>
      </w:r>
    </w:p>
    <w:p w14:paraId="48DC1289"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Access to a commercialisation specialist, IP specialist and product design professional.</w:t>
      </w:r>
    </w:p>
    <w:p w14:paraId="3DBFF9C5" w14:textId="77777777" w:rsidR="00AB6B76" w:rsidRPr="00E959C1"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Assistance with marketing the idea/concept</w:t>
      </w:r>
    </w:p>
    <w:p w14:paraId="08DDD8E8" w14:textId="77777777" w:rsidR="00AB6B76" w:rsidRDefault="00AB6B76" w:rsidP="00AB6B76">
      <w:pPr>
        <w:pStyle w:val="ListParagraph"/>
        <w:numPr>
          <w:ilvl w:val="1"/>
          <w:numId w:val="17"/>
        </w:numPr>
        <w:spacing w:after="0" w:line="360" w:lineRule="auto"/>
        <w:jc w:val="both"/>
        <w:rPr>
          <w:rFonts w:ascii="Arial" w:hAnsi="Arial" w:cs="Arial"/>
          <w:sz w:val="20"/>
          <w:szCs w:val="20"/>
          <w:lang w:val="en-GB" w:eastAsia="en-GB"/>
        </w:rPr>
      </w:pPr>
      <w:r w:rsidRPr="00E959C1">
        <w:rPr>
          <w:rFonts w:ascii="Arial" w:hAnsi="Arial" w:cs="Arial"/>
          <w:sz w:val="20"/>
          <w:szCs w:val="20"/>
          <w:lang w:val="en-GB" w:eastAsia="en-GB"/>
        </w:rPr>
        <w:t xml:space="preserve">Opportunity to participate in an international student exchange. </w:t>
      </w:r>
    </w:p>
    <w:p w14:paraId="41D6E3B2" w14:textId="77777777" w:rsidR="00AB6B76" w:rsidRPr="00E959C1" w:rsidRDefault="00AB6B76" w:rsidP="00AB6B76">
      <w:pPr>
        <w:pStyle w:val="ListParagraph"/>
        <w:spacing w:after="0" w:line="360" w:lineRule="auto"/>
        <w:ind w:left="1440"/>
        <w:jc w:val="both"/>
        <w:rPr>
          <w:rFonts w:ascii="Arial" w:hAnsi="Arial" w:cs="Arial"/>
          <w:sz w:val="20"/>
          <w:szCs w:val="20"/>
          <w:lang w:val="en-GB" w:eastAsia="en-GB"/>
        </w:rPr>
      </w:pPr>
    </w:p>
    <w:p w14:paraId="6BE9EBF8" w14:textId="77777777" w:rsidR="00AB6B76" w:rsidRPr="00E959C1" w:rsidRDefault="00AB6B76" w:rsidP="00AB6B76">
      <w:pPr>
        <w:spacing w:after="0" w:line="360" w:lineRule="auto"/>
        <w:rPr>
          <w:rFonts w:ascii="Arial" w:hAnsi="Arial" w:cs="Arial"/>
          <w:sz w:val="20"/>
          <w:szCs w:val="20"/>
          <w:lang w:val="en-GB" w:eastAsia="en-GB"/>
        </w:rPr>
      </w:pPr>
    </w:p>
    <w:p w14:paraId="080E6DCD" w14:textId="77777777" w:rsidR="00AB6B76" w:rsidRPr="00E959C1" w:rsidRDefault="00AB6B76" w:rsidP="00AB6B76">
      <w:pPr>
        <w:spacing w:after="0" w:line="360" w:lineRule="auto"/>
        <w:rPr>
          <w:rFonts w:ascii="Arial" w:hAnsi="Arial" w:cs="Arial"/>
          <w:b/>
          <w:bCs/>
          <w:sz w:val="20"/>
          <w:szCs w:val="20"/>
        </w:rPr>
      </w:pPr>
      <w:r w:rsidRPr="00E959C1">
        <w:rPr>
          <w:rFonts w:ascii="Arial" w:hAnsi="Arial" w:cs="Arial"/>
          <w:b/>
          <w:bCs/>
          <w:sz w:val="20"/>
          <w:szCs w:val="20"/>
        </w:rPr>
        <w:t>Regional pitching sessions and workshop</w:t>
      </w:r>
    </w:p>
    <w:p w14:paraId="2C9709BF" w14:textId="43F6CBBD" w:rsidR="00AB6B76" w:rsidRPr="00E959C1" w:rsidRDefault="00AB6B76" w:rsidP="00AB6B76">
      <w:pPr>
        <w:spacing w:after="0" w:line="360" w:lineRule="auto"/>
        <w:rPr>
          <w:rFonts w:ascii="Arial" w:hAnsi="Arial" w:cs="Arial"/>
          <w:sz w:val="20"/>
          <w:szCs w:val="20"/>
        </w:rPr>
      </w:pPr>
      <w:r w:rsidRPr="00E959C1">
        <w:rPr>
          <w:rFonts w:ascii="Arial" w:hAnsi="Arial" w:cs="Arial"/>
          <w:sz w:val="20"/>
          <w:szCs w:val="20"/>
        </w:rPr>
        <w:t xml:space="preserve">The DITTC is </w:t>
      </w:r>
      <w:proofErr w:type="spellStart"/>
      <w:r w:rsidRPr="00E959C1">
        <w:rPr>
          <w:rFonts w:ascii="Arial" w:hAnsi="Arial" w:cs="Arial"/>
          <w:sz w:val="20"/>
          <w:szCs w:val="20"/>
        </w:rPr>
        <w:t>organising</w:t>
      </w:r>
      <w:proofErr w:type="spellEnd"/>
      <w:r w:rsidRPr="00E959C1">
        <w:rPr>
          <w:rFonts w:ascii="Arial" w:hAnsi="Arial" w:cs="Arial"/>
          <w:sz w:val="20"/>
          <w:szCs w:val="20"/>
        </w:rPr>
        <w:t xml:space="preserve"> pitching sessions in various regions.  Kindly consult the schedule of regional visits at the service </w:t>
      </w:r>
      <w:r w:rsidR="00E377E0" w:rsidRPr="00E959C1">
        <w:rPr>
          <w:rFonts w:ascii="Arial" w:hAnsi="Arial" w:cs="Arial"/>
          <w:sz w:val="20"/>
          <w:szCs w:val="20"/>
        </w:rPr>
        <w:t>cen</w:t>
      </w:r>
      <w:r w:rsidR="00E377E0">
        <w:rPr>
          <w:rFonts w:ascii="Arial" w:hAnsi="Arial" w:cs="Arial"/>
          <w:sz w:val="20"/>
          <w:szCs w:val="20"/>
        </w:rPr>
        <w:t xml:space="preserve">ter </w:t>
      </w:r>
      <w:r w:rsidRPr="00E959C1">
        <w:rPr>
          <w:rFonts w:ascii="Arial" w:hAnsi="Arial" w:cs="Arial"/>
          <w:sz w:val="20"/>
          <w:szCs w:val="20"/>
        </w:rPr>
        <w:t>closest to you</w:t>
      </w:r>
      <w:r w:rsidR="007E0DBA">
        <w:rPr>
          <w:rFonts w:ascii="Arial" w:hAnsi="Arial" w:cs="Arial"/>
          <w:sz w:val="20"/>
          <w:szCs w:val="20"/>
        </w:rPr>
        <w:t xml:space="preserve">. For those who </w:t>
      </w:r>
      <w:r w:rsidR="00F633F3">
        <w:rPr>
          <w:rFonts w:ascii="Arial" w:hAnsi="Arial" w:cs="Arial"/>
          <w:sz w:val="20"/>
          <w:szCs w:val="20"/>
        </w:rPr>
        <w:t>cannot</w:t>
      </w:r>
      <w:r w:rsidR="007E0DBA">
        <w:rPr>
          <w:rFonts w:ascii="Arial" w:hAnsi="Arial" w:cs="Arial"/>
          <w:sz w:val="20"/>
          <w:szCs w:val="20"/>
        </w:rPr>
        <w:t xml:space="preserve"> pitch at the </w:t>
      </w:r>
      <w:r w:rsidR="00F633F3">
        <w:rPr>
          <w:rFonts w:ascii="Arial" w:hAnsi="Arial" w:cs="Arial"/>
          <w:sz w:val="20"/>
          <w:szCs w:val="20"/>
        </w:rPr>
        <w:t>centers</w:t>
      </w:r>
      <w:r w:rsidR="007E0DBA">
        <w:rPr>
          <w:rFonts w:ascii="Arial" w:hAnsi="Arial" w:cs="Arial"/>
          <w:sz w:val="20"/>
          <w:szCs w:val="20"/>
        </w:rPr>
        <w:t xml:space="preserve"> they can pitch </w:t>
      </w:r>
      <w:r w:rsidR="00F633F3">
        <w:rPr>
          <w:rFonts w:ascii="Arial" w:hAnsi="Arial" w:cs="Arial"/>
          <w:sz w:val="20"/>
          <w:szCs w:val="20"/>
        </w:rPr>
        <w:t>virtual</w:t>
      </w:r>
      <w:r w:rsidR="007E0DBA">
        <w:rPr>
          <w:rFonts w:ascii="Arial" w:hAnsi="Arial" w:cs="Arial"/>
          <w:sz w:val="20"/>
          <w:szCs w:val="20"/>
        </w:rPr>
        <w:t xml:space="preserve"> </w:t>
      </w:r>
      <w:r w:rsidR="00F633F3">
        <w:rPr>
          <w:rFonts w:ascii="Arial" w:hAnsi="Arial" w:cs="Arial"/>
          <w:sz w:val="20"/>
          <w:szCs w:val="20"/>
        </w:rPr>
        <w:t xml:space="preserve">on </w:t>
      </w:r>
      <w:proofErr w:type="spellStart"/>
      <w:r w:rsidR="00F633F3">
        <w:rPr>
          <w:rFonts w:ascii="Arial" w:hAnsi="Arial" w:cs="Arial"/>
          <w:sz w:val="20"/>
          <w:szCs w:val="20"/>
        </w:rPr>
        <w:t>Ms</w:t>
      </w:r>
      <w:proofErr w:type="spellEnd"/>
      <w:r w:rsidR="00F633F3">
        <w:rPr>
          <w:rFonts w:ascii="Arial" w:hAnsi="Arial" w:cs="Arial"/>
          <w:sz w:val="20"/>
          <w:szCs w:val="20"/>
        </w:rPr>
        <w:t xml:space="preserve"> Teams </w:t>
      </w:r>
      <w:r w:rsidR="007E0DBA">
        <w:rPr>
          <w:rFonts w:ascii="Arial" w:hAnsi="Arial" w:cs="Arial"/>
          <w:sz w:val="20"/>
          <w:szCs w:val="20"/>
        </w:rPr>
        <w:t xml:space="preserve">as per the schedule below. The </w:t>
      </w:r>
      <w:r w:rsidR="00D6003D">
        <w:rPr>
          <w:rFonts w:ascii="Arial" w:hAnsi="Arial" w:cs="Arial"/>
          <w:sz w:val="20"/>
          <w:szCs w:val="20"/>
        </w:rPr>
        <w:t>call</w:t>
      </w:r>
      <w:r w:rsidR="007E0DBA">
        <w:rPr>
          <w:rFonts w:ascii="Arial" w:hAnsi="Arial" w:cs="Arial"/>
          <w:sz w:val="20"/>
          <w:szCs w:val="20"/>
        </w:rPr>
        <w:t xml:space="preserve"> will close on </w:t>
      </w:r>
      <w:r w:rsidR="00BA5E84">
        <w:rPr>
          <w:rFonts w:ascii="Arial" w:hAnsi="Arial" w:cs="Arial"/>
          <w:b/>
          <w:bCs/>
          <w:color w:val="E36C0A" w:themeColor="accent6" w:themeShade="BF"/>
          <w:sz w:val="20"/>
          <w:szCs w:val="20"/>
        </w:rPr>
        <w:t xml:space="preserve">31 </w:t>
      </w:r>
      <w:r w:rsidR="007E0DBA" w:rsidRPr="007E0DBA">
        <w:rPr>
          <w:rFonts w:ascii="Arial" w:hAnsi="Arial" w:cs="Arial"/>
          <w:b/>
          <w:bCs/>
          <w:color w:val="E36C0A" w:themeColor="accent6" w:themeShade="BF"/>
          <w:sz w:val="20"/>
          <w:szCs w:val="20"/>
        </w:rPr>
        <w:t>May 2023.</w:t>
      </w:r>
      <w:r w:rsidR="00C46972">
        <w:rPr>
          <w:rFonts w:ascii="Arial" w:hAnsi="Arial" w:cs="Arial"/>
          <w:b/>
          <w:bCs/>
          <w:color w:val="E36C0A" w:themeColor="accent6" w:themeShade="BF"/>
          <w:sz w:val="20"/>
          <w:szCs w:val="20"/>
        </w:rPr>
        <w:t xml:space="preserve"> </w:t>
      </w:r>
      <w:r w:rsidR="00C46972" w:rsidRPr="00C46972">
        <w:rPr>
          <w:rFonts w:ascii="Arial" w:hAnsi="Arial" w:cs="Arial"/>
          <w:color w:val="0D0D0D" w:themeColor="text1" w:themeTint="F2"/>
          <w:sz w:val="20"/>
          <w:szCs w:val="20"/>
        </w:rPr>
        <w:t>If you cannot attend a pitch virtually kindly let us know, send an email to innovation@unisa.ac.za</w:t>
      </w:r>
    </w:p>
    <w:p w14:paraId="395DA7AC" w14:textId="77777777" w:rsidR="00AB6B76" w:rsidRDefault="00AB6B76" w:rsidP="00AB6B76">
      <w:pPr>
        <w:spacing w:after="0" w:line="360" w:lineRule="auto"/>
        <w:rPr>
          <w:rFonts w:ascii="Arial" w:hAnsi="Arial" w:cs="Arial"/>
          <w:sz w:val="20"/>
          <w:szCs w:val="20"/>
        </w:rPr>
      </w:pPr>
    </w:p>
    <w:p w14:paraId="58F64FAB" w14:textId="77777777" w:rsidR="00AB6B76" w:rsidRPr="00E959C1" w:rsidRDefault="00AB6B76" w:rsidP="00AB6B76">
      <w:pPr>
        <w:spacing w:after="0" w:line="360" w:lineRule="auto"/>
        <w:rPr>
          <w:rFonts w:ascii="Arial" w:hAnsi="Arial" w:cs="Arial"/>
          <w:sz w:val="20"/>
          <w:szCs w:val="20"/>
        </w:rPr>
      </w:pPr>
    </w:p>
    <w:p w14:paraId="7C5B3952" w14:textId="77777777" w:rsidR="00AB6B76" w:rsidRPr="00E959C1" w:rsidRDefault="00AB6B76" w:rsidP="00AB6B76">
      <w:pPr>
        <w:spacing w:after="0" w:line="360" w:lineRule="auto"/>
        <w:jc w:val="center"/>
        <w:rPr>
          <w:rFonts w:ascii="Arial" w:hAnsi="Arial" w:cs="Arial"/>
          <w:sz w:val="20"/>
          <w:szCs w:val="20"/>
          <w:lang w:val="en-ZA"/>
        </w:rPr>
      </w:pPr>
      <w:r w:rsidRPr="00E959C1">
        <w:rPr>
          <w:rFonts w:ascii="Arial" w:hAnsi="Arial" w:cs="Arial"/>
          <w:sz w:val="20"/>
          <w:szCs w:val="20"/>
          <w:lang w:val="en-ZA"/>
        </w:rPr>
        <w:t>Enquiries may be directed to:</w:t>
      </w:r>
    </w:p>
    <w:p w14:paraId="52B2F5B3" w14:textId="77777777" w:rsidR="00AB6B76" w:rsidRPr="00E959C1" w:rsidRDefault="00AB6B76" w:rsidP="00AB6B76">
      <w:pPr>
        <w:spacing w:after="0" w:line="360" w:lineRule="auto"/>
        <w:jc w:val="center"/>
        <w:rPr>
          <w:rFonts w:ascii="Arial" w:eastAsia="Times New Roman" w:hAnsi="Arial" w:cs="Arial"/>
          <w:b/>
          <w:bCs/>
          <w:i/>
          <w:iCs/>
          <w:color w:val="000000" w:themeColor="text1"/>
          <w:sz w:val="20"/>
          <w:szCs w:val="20"/>
          <w:lang w:val="de-DE" w:eastAsia="en-ZA" w:bidi="he-IL"/>
        </w:rPr>
      </w:pPr>
      <w:r w:rsidRPr="00E959C1">
        <w:rPr>
          <w:rFonts w:ascii="Arial" w:eastAsia="Times New Roman" w:hAnsi="Arial" w:cs="Arial"/>
          <w:b/>
          <w:bCs/>
          <w:i/>
          <w:iCs/>
          <w:color w:val="000000" w:themeColor="text1"/>
          <w:sz w:val="20"/>
          <w:szCs w:val="20"/>
          <w:lang w:val="de-DE" w:eastAsia="en-ZA" w:bidi="he-IL"/>
        </w:rPr>
        <w:t>Ms. Hlumela Kunene:</w:t>
      </w:r>
      <w:r w:rsidRPr="00E959C1">
        <w:rPr>
          <w:rFonts w:ascii="Arial" w:eastAsia="Times New Roman" w:hAnsi="Arial" w:cs="Arial"/>
          <w:b/>
          <w:bCs/>
          <w:i/>
          <w:iCs/>
          <w:color w:val="000000" w:themeColor="text1"/>
          <w:sz w:val="20"/>
          <w:szCs w:val="20"/>
          <w:lang w:val="de-DE" w:eastAsia="en-ZA" w:bidi="he-IL"/>
        </w:rPr>
        <w:tab/>
      </w:r>
      <w:r w:rsidRPr="00E959C1">
        <w:rPr>
          <w:rFonts w:ascii="Arial" w:eastAsia="Times New Roman" w:hAnsi="Arial" w:cs="Arial"/>
          <w:color w:val="0000FF" w:themeColor="hyperlink"/>
          <w:sz w:val="20"/>
          <w:szCs w:val="20"/>
          <w:u w:val="single"/>
          <w:lang w:val="de-DE" w:eastAsia="en-ZA" w:bidi="he-IL"/>
        </w:rPr>
        <w:t>kunendq@unisa.ac.za</w:t>
      </w:r>
      <w:r w:rsidRPr="00E959C1">
        <w:rPr>
          <w:rFonts w:ascii="Arial" w:eastAsia="Times New Roman" w:hAnsi="Arial" w:cs="Arial"/>
          <w:b/>
          <w:bCs/>
          <w:i/>
          <w:iCs/>
          <w:color w:val="000000" w:themeColor="text1"/>
          <w:sz w:val="20"/>
          <w:szCs w:val="20"/>
          <w:lang w:val="de-DE" w:eastAsia="en-ZA" w:bidi="he-IL"/>
        </w:rPr>
        <w:t xml:space="preserve"> (012 429 8549)</w:t>
      </w:r>
    </w:p>
    <w:p w14:paraId="2894FD11" w14:textId="77777777" w:rsidR="00AB6B76" w:rsidRDefault="00AB6B76" w:rsidP="00AB6B76">
      <w:pPr>
        <w:spacing w:after="0" w:line="360" w:lineRule="auto"/>
        <w:jc w:val="center"/>
        <w:rPr>
          <w:rFonts w:ascii="Arial" w:eastAsia="Times New Roman" w:hAnsi="Arial" w:cs="Arial"/>
          <w:b/>
          <w:bCs/>
          <w:i/>
          <w:iCs/>
          <w:color w:val="000000" w:themeColor="text1"/>
          <w:sz w:val="20"/>
          <w:szCs w:val="20"/>
          <w:lang w:val="de-DE" w:eastAsia="en-ZA" w:bidi="he-IL"/>
        </w:rPr>
      </w:pPr>
      <w:r w:rsidRPr="00E959C1">
        <w:rPr>
          <w:rFonts w:ascii="Arial" w:eastAsia="Times New Roman" w:hAnsi="Arial" w:cs="Arial"/>
          <w:b/>
          <w:bCs/>
          <w:i/>
          <w:iCs/>
          <w:color w:val="000000" w:themeColor="text1"/>
          <w:sz w:val="20"/>
          <w:szCs w:val="20"/>
          <w:lang w:val="de-DE" w:eastAsia="en-ZA" w:bidi="he-IL"/>
        </w:rPr>
        <w:t xml:space="preserve">Ms. </w:t>
      </w:r>
      <w:proofErr w:type="spellStart"/>
      <w:r w:rsidRPr="00E959C1">
        <w:rPr>
          <w:rFonts w:ascii="Arial" w:eastAsia="Times New Roman" w:hAnsi="Arial" w:cs="Arial"/>
          <w:b/>
          <w:bCs/>
          <w:i/>
          <w:iCs/>
          <w:color w:val="000000" w:themeColor="text1"/>
          <w:sz w:val="20"/>
          <w:szCs w:val="20"/>
          <w:lang w:val="de-DE" w:eastAsia="en-ZA" w:bidi="he-IL"/>
        </w:rPr>
        <w:t>Nṱangananedzeni</w:t>
      </w:r>
      <w:proofErr w:type="spellEnd"/>
      <w:r w:rsidRPr="00E959C1">
        <w:rPr>
          <w:rFonts w:ascii="Arial" w:eastAsia="Times New Roman" w:hAnsi="Arial" w:cs="Arial"/>
          <w:b/>
          <w:bCs/>
          <w:i/>
          <w:iCs/>
          <w:color w:val="000000" w:themeColor="text1"/>
          <w:sz w:val="20"/>
          <w:szCs w:val="20"/>
          <w:lang w:val="de-DE" w:eastAsia="en-ZA" w:bidi="he-IL"/>
        </w:rPr>
        <w:t xml:space="preserve"> Muanalo: </w:t>
      </w:r>
      <w:r w:rsidRPr="00E959C1">
        <w:rPr>
          <w:rFonts w:ascii="Arial" w:eastAsia="Times New Roman" w:hAnsi="Arial" w:cs="Arial"/>
          <w:color w:val="0000FF" w:themeColor="hyperlink"/>
          <w:sz w:val="20"/>
          <w:szCs w:val="20"/>
          <w:u w:val="single"/>
          <w:lang w:val="de-DE" w:eastAsia="en-ZA" w:bidi="he-IL"/>
        </w:rPr>
        <w:t>muanan@unisa.ac.za</w:t>
      </w:r>
      <w:r w:rsidRPr="00E959C1">
        <w:rPr>
          <w:rFonts w:ascii="Arial" w:eastAsia="Times New Roman" w:hAnsi="Arial" w:cs="Arial"/>
          <w:b/>
          <w:bCs/>
          <w:i/>
          <w:iCs/>
          <w:color w:val="000000" w:themeColor="text1"/>
          <w:sz w:val="20"/>
          <w:szCs w:val="20"/>
          <w:lang w:val="de-DE" w:eastAsia="en-ZA" w:bidi="he-IL"/>
        </w:rPr>
        <w:t xml:space="preserve"> (012 429 37</w:t>
      </w:r>
      <w:r>
        <w:rPr>
          <w:rFonts w:ascii="Arial" w:eastAsia="Times New Roman" w:hAnsi="Arial" w:cs="Arial"/>
          <w:b/>
          <w:bCs/>
          <w:i/>
          <w:iCs/>
          <w:color w:val="000000" w:themeColor="text1"/>
          <w:sz w:val="20"/>
          <w:szCs w:val="20"/>
          <w:lang w:val="de-DE" w:eastAsia="en-ZA" w:bidi="he-IL"/>
        </w:rPr>
        <w:t>67)</w:t>
      </w:r>
      <w:r w:rsidRPr="00E959C1">
        <w:rPr>
          <w:rFonts w:ascii="Arial" w:eastAsia="Times New Roman" w:hAnsi="Arial" w:cs="Arial"/>
          <w:b/>
          <w:bCs/>
          <w:i/>
          <w:iCs/>
          <w:color w:val="000000" w:themeColor="text1"/>
          <w:sz w:val="20"/>
          <w:szCs w:val="20"/>
          <w:lang w:val="de-DE" w:eastAsia="en-ZA" w:bidi="he-IL"/>
        </w:rPr>
        <w:tab/>
      </w:r>
    </w:p>
    <w:p w14:paraId="4DF3A048" w14:textId="77777777" w:rsidR="00B808F8" w:rsidRPr="00B808F8" w:rsidRDefault="00B808F8" w:rsidP="00B808F8">
      <w:pPr>
        <w:rPr>
          <w:rFonts w:ascii="Arial" w:eastAsia="Times New Roman" w:hAnsi="Arial" w:cs="Arial"/>
          <w:sz w:val="20"/>
          <w:szCs w:val="20"/>
          <w:lang w:val="de-DE" w:eastAsia="en-ZA" w:bidi="he-IL"/>
        </w:rPr>
      </w:pPr>
    </w:p>
    <w:p w14:paraId="6760D3ED" w14:textId="77777777" w:rsidR="00B808F8" w:rsidRDefault="00B808F8" w:rsidP="00B808F8">
      <w:pPr>
        <w:rPr>
          <w:rFonts w:ascii="Arial" w:eastAsia="Times New Roman" w:hAnsi="Arial" w:cs="Arial"/>
          <w:b/>
          <w:bCs/>
          <w:i/>
          <w:iCs/>
          <w:color w:val="000000" w:themeColor="text1"/>
          <w:sz w:val="20"/>
          <w:szCs w:val="20"/>
          <w:lang w:val="de-DE" w:eastAsia="en-ZA" w:bidi="he-IL"/>
        </w:rPr>
      </w:pPr>
    </w:p>
    <w:p w14:paraId="16F1ABD9" w14:textId="019164F6" w:rsidR="00B808F8" w:rsidRDefault="00B808F8" w:rsidP="00B808F8">
      <w:pPr>
        <w:tabs>
          <w:tab w:val="left" w:pos="1800"/>
        </w:tabs>
        <w:rPr>
          <w:rFonts w:ascii="Arial" w:eastAsia="Times New Roman" w:hAnsi="Arial" w:cs="Arial"/>
          <w:b/>
          <w:bCs/>
          <w:i/>
          <w:iCs/>
          <w:color w:val="000000" w:themeColor="text1"/>
          <w:sz w:val="20"/>
          <w:szCs w:val="20"/>
          <w:lang w:val="de-DE" w:eastAsia="en-ZA" w:bidi="he-IL"/>
        </w:rPr>
      </w:pPr>
      <w:r>
        <w:rPr>
          <w:rFonts w:ascii="Arial" w:eastAsia="Times New Roman" w:hAnsi="Arial" w:cs="Arial"/>
          <w:b/>
          <w:bCs/>
          <w:i/>
          <w:iCs/>
          <w:color w:val="000000" w:themeColor="text1"/>
          <w:sz w:val="20"/>
          <w:szCs w:val="20"/>
          <w:lang w:val="de-DE" w:eastAsia="en-ZA" w:bidi="he-IL"/>
        </w:rPr>
        <w:tab/>
      </w:r>
    </w:p>
    <w:p w14:paraId="6AAB69E2" w14:textId="77777777" w:rsidR="00B808F8" w:rsidRDefault="00B808F8" w:rsidP="00B808F8">
      <w:pPr>
        <w:spacing w:after="0" w:line="360" w:lineRule="auto"/>
        <w:jc w:val="center"/>
        <w:rPr>
          <w:rFonts w:ascii="Arial" w:eastAsia="Times New Roman" w:hAnsi="Arial" w:cs="Arial"/>
          <w:sz w:val="24"/>
          <w:szCs w:val="24"/>
          <w:lang w:val="en-ZA"/>
        </w:rPr>
      </w:pPr>
    </w:p>
    <w:p w14:paraId="0F31526F" w14:textId="3C65E629" w:rsidR="00B808F8" w:rsidRPr="005D0791" w:rsidRDefault="00B808F8" w:rsidP="00B808F8">
      <w:pPr>
        <w:ind w:left="3600" w:firstLine="720"/>
        <w:rPr>
          <w:rFonts w:cstheme="minorHAnsi"/>
          <w:b/>
          <w:bCs/>
          <w:sz w:val="24"/>
          <w:szCs w:val="24"/>
          <w:lang w:bidi="he-IL"/>
        </w:rPr>
      </w:pPr>
    </w:p>
    <w:p w14:paraId="3688B80F" w14:textId="2C3B9461" w:rsidR="00B808F8" w:rsidRPr="00B808F8" w:rsidRDefault="00B808F8" w:rsidP="00B808F8">
      <w:pPr>
        <w:tabs>
          <w:tab w:val="left" w:pos="1800"/>
        </w:tabs>
        <w:rPr>
          <w:rFonts w:ascii="Arial" w:eastAsia="Times New Roman" w:hAnsi="Arial" w:cs="Arial"/>
          <w:sz w:val="20"/>
          <w:szCs w:val="20"/>
          <w:lang w:val="de-DE" w:eastAsia="en-ZA" w:bidi="he-IL"/>
        </w:rPr>
        <w:sectPr w:rsidR="00B808F8" w:rsidRPr="00B808F8" w:rsidSect="00326878">
          <w:headerReference w:type="default" r:id="rId13"/>
          <w:footerReference w:type="default" r:id="rId14"/>
          <w:pgSz w:w="12240" w:h="15840"/>
          <w:pgMar w:top="0" w:right="1440" w:bottom="1440" w:left="1440" w:header="2736" w:footer="1152" w:gutter="0"/>
          <w:cols w:space="720"/>
          <w:docGrid w:linePitch="360"/>
        </w:sectPr>
      </w:pPr>
    </w:p>
    <w:tbl>
      <w:tblPr>
        <w:tblStyle w:val="TableGrid3"/>
        <w:tblpPr w:leftFromText="180" w:rightFromText="180" w:vertAnchor="text" w:horzAnchor="margin" w:tblpXSpec="center" w:tblpY="-1549"/>
        <w:tblW w:w="11297" w:type="dxa"/>
        <w:tblLook w:val="04A0" w:firstRow="1" w:lastRow="0" w:firstColumn="1" w:lastColumn="0" w:noHBand="0" w:noVBand="1"/>
      </w:tblPr>
      <w:tblGrid>
        <w:gridCol w:w="1256"/>
        <w:gridCol w:w="1784"/>
        <w:gridCol w:w="1780"/>
        <w:gridCol w:w="1788"/>
        <w:gridCol w:w="1848"/>
        <w:gridCol w:w="1953"/>
        <w:gridCol w:w="888"/>
      </w:tblGrid>
      <w:tr w:rsidR="00B808F8" w:rsidRPr="00B808F8" w14:paraId="0F2BD299" w14:textId="77777777" w:rsidTr="00B808F8">
        <w:trPr>
          <w:trHeight w:val="754"/>
          <w:tblHeader/>
        </w:trPr>
        <w:tc>
          <w:tcPr>
            <w:tcW w:w="1256" w:type="dxa"/>
            <w:shd w:val="clear" w:color="auto" w:fill="31849B" w:themeFill="accent5" w:themeFillShade="BF"/>
          </w:tcPr>
          <w:p w14:paraId="45A3A7CE"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lastRenderedPageBreak/>
              <w:t>Monday</w:t>
            </w:r>
          </w:p>
        </w:tc>
        <w:tc>
          <w:tcPr>
            <w:tcW w:w="1784" w:type="dxa"/>
            <w:shd w:val="clear" w:color="auto" w:fill="31849B" w:themeFill="accent5" w:themeFillShade="BF"/>
          </w:tcPr>
          <w:p w14:paraId="326962ED"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Tuesday</w:t>
            </w:r>
          </w:p>
        </w:tc>
        <w:tc>
          <w:tcPr>
            <w:tcW w:w="1780" w:type="dxa"/>
            <w:shd w:val="clear" w:color="auto" w:fill="31849B" w:themeFill="accent5" w:themeFillShade="BF"/>
          </w:tcPr>
          <w:p w14:paraId="1004F6D1"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Wednesday</w:t>
            </w:r>
          </w:p>
        </w:tc>
        <w:tc>
          <w:tcPr>
            <w:tcW w:w="1788" w:type="dxa"/>
            <w:shd w:val="clear" w:color="auto" w:fill="31849B" w:themeFill="accent5" w:themeFillShade="BF"/>
          </w:tcPr>
          <w:p w14:paraId="297D65CD"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Thursday</w:t>
            </w:r>
          </w:p>
        </w:tc>
        <w:tc>
          <w:tcPr>
            <w:tcW w:w="1848" w:type="dxa"/>
            <w:shd w:val="clear" w:color="auto" w:fill="31849B" w:themeFill="accent5" w:themeFillShade="BF"/>
          </w:tcPr>
          <w:p w14:paraId="4AB733F3"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Friday</w:t>
            </w:r>
          </w:p>
        </w:tc>
        <w:tc>
          <w:tcPr>
            <w:tcW w:w="1953" w:type="dxa"/>
            <w:shd w:val="clear" w:color="auto" w:fill="31849B" w:themeFill="accent5" w:themeFillShade="BF"/>
          </w:tcPr>
          <w:p w14:paraId="7150E03E"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Saturday</w:t>
            </w:r>
          </w:p>
        </w:tc>
        <w:tc>
          <w:tcPr>
            <w:tcW w:w="888" w:type="dxa"/>
            <w:shd w:val="clear" w:color="auto" w:fill="31849B" w:themeFill="accent5" w:themeFillShade="BF"/>
          </w:tcPr>
          <w:p w14:paraId="46B7AB1A"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Sunday</w:t>
            </w:r>
          </w:p>
        </w:tc>
      </w:tr>
      <w:tr w:rsidR="00B808F8" w:rsidRPr="00B808F8" w14:paraId="34F0723F" w14:textId="77777777" w:rsidTr="00B808F8">
        <w:trPr>
          <w:trHeight w:val="745"/>
        </w:trPr>
        <w:tc>
          <w:tcPr>
            <w:tcW w:w="11297" w:type="dxa"/>
            <w:gridSpan w:val="7"/>
            <w:shd w:val="clear" w:color="auto" w:fill="FFFF00"/>
          </w:tcPr>
          <w:p w14:paraId="616924F6" w14:textId="01103954" w:rsidR="00B808F8" w:rsidRDefault="00B808F8" w:rsidP="00B808F8">
            <w:pPr>
              <w:rPr>
                <w:rFonts w:ascii="Arial" w:hAnsi="Arial" w:cs="Arial"/>
                <w:b/>
                <w:bCs/>
                <w:sz w:val="12"/>
                <w:szCs w:val="12"/>
              </w:rPr>
            </w:pPr>
          </w:p>
          <w:p w14:paraId="19BBEE93" w14:textId="55BD5A49" w:rsidR="00B808F8" w:rsidRPr="005D0791" w:rsidRDefault="00B808F8" w:rsidP="00B808F8">
            <w:pPr>
              <w:ind w:left="2880" w:firstLine="720"/>
              <w:rPr>
                <w:b/>
                <w:bCs/>
                <w:color w:val="943634" w:themeColor="accent2" w:themeShade="BF"/>
                <w:sz w:val="32"/>
                <w:szCs w:val="32"/>
              </w:rPr>
            </w:pPr>
            <w:r>
              <w:rPr>
                <w:b/>
                <w:bCs/>
                <w:color w:val="943634" w:themeColor="accent2" w:themeShade="BF"/>
                <w:sz w:val="32"/>
                <w:szCs w:val="32"/>
              </w:rPr>
              <w:t>2023</w:t>
            </w:r>
            <w:r w:rsidRPr="00427D12">
              <w:rPr>
                <w:b/>
                <w:bCs/>
                <w:color w:val="943634" w:themeColor="accent2" w:themeShade="BF"/>
                <w:sz w:val="32"/>
                <w:szCs w:val="32"/>
              </w:rPr>
              <w:t xml:space="preserve"> Innovation Challenge </w:t>
            </w:r>
            <w:r w:rsidR="006E745C">
              <w:rPr>
                <w:b/>
                <w:bCs/>
                <w:color w:val="943634" w:themeColor="accent2" w:themeShade="BF"/>
                <w:sz w:val="32"/>
                <w:szCs w:val="32"/>
              </w:rPr>
              <w:t>Pitching Sessions</w:t>
            </w:r>
            <w:r w:rsidRPr="00427D12">
              <w:rPr>
                <w:b/>
                <w:bCs/>
                <w:color w:val="943634" w:themeColor="accent2" w:themeShade="BF"/>
                <w:sz w:val="32"/>
                <w:szCs w:val="32"/>
              </w:rPr>
              <w:t xml:space="preserve"> </w:t>
            </w:r>
          </w:p>
          <w:p w14:paraId="1F3AFC5E" w14:textId="5C15F7E8" w:rsidR="00B808F8" w:rsidRPr="00B808F8" w:rsidRDefault="00B808F8" w:rsidP="00B808F8">
            <w:pPr>
              <w:jc w:val="center"/>
              <w:rPr>
                <w:rFonts w:ascii="Arial" w:hAnsi="Arial" w:cs="Arial"/>
                <w:sz w:val="12"/>
                <w:szCs w:val="12"/>
              </w:rPr>
            </w:pPr>
            <w:r w:rsidRPr="005D0791">
              <w:rPr>
                <w:b/>
                <w:bCs/>
                <w:sz w:val="32"/>
                <w:szCs w:val="32"/>
              </w:rPr>
              <w:t>March</w:t>
            </w:r>
          </w:p>
        </w:tc>
      </w:tr>
      <w:tr w:rsidR="00B808F8" w:rsidRPr="00B808F8" w14:paraId="5CDE9579" w14:textId="77777777" w:rsidTr="00B808F8">
        <w:trPr>
          <w:trHeight w:val="745"/>
        </w:trPr>
        <w:tc>
          <w:tcPr>
            <w:tcW w:w="1256" w:type="dxa"/>
          </w:tcPr>
          <w:p w14:paraId="075BBB66"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w:t>
            </w:r>
          </w:p>
        </w:tc>
        <w:tc>
          <w:tcPr>
            <w:tcW w:w="1784" w:type="dxa"/>
          </w:tcPr>
          <w:p w14:paraId="6530E9BB"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w:t>
            </w:r>
          </w:p>
          <w:p w14:paraId="2083952F" w14:textId="77777777" w:rsidR="00B808F8" w:rsidRPr="00B808F8" w:rsidRDefault="00B808F8" w:rsidP="00B808F8">
            <w:pPr>
              <w:rPr>
                <w:rFonts w:ascii="Arial" w:hAnsi="Arial" w:cs="Arial"/>
                <w:sz w:val="12"/>
                <w:szCs w:val="12"/>
              </w:rPr>
            </w:pPr>
          </w:p>
        </w:tc>
        <w:tc>
          <w:tcPr>
            <w:tcW w:w="1780" w:type="dxa"/>
            <w:shd w:val="clear" w:color="auto" w:fill="auto"/>
          </w:tcPr>
          <w:p w14:paraId="72FEF54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w:t>
            </w:r>
          </w:p>
          <w:p w14:paraId="3A149064" w14:textId="77777777" w:rsidR="00B808F8" w:rsidRPr="00B808F8" w:rsidRDefault="00B808F8" w:rsidP="00B808F8">
            <w:pPr>
              <w:rPr>
                <w:rFonts w:ascii="Arial" w:hAnsi="Arial" w:cs="Arial"/>
                <w:b/>
                <w:bCs/>
                <w:sz w:val="12"/>
                <w:szCs w:val="12"/>
              </w:rPr>
            </w:pPr>
          </w:p>
        </w:tc>
        <w:tc>
          <w:tcPr>
            <w:tcW w:w="1788" w:type="dxa"/>
          </w:tcPr>
          <w:p w14:paraId="41F41FE0"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w:t>
            </w:r>
          </w:p>
          <w:p w14:paraId="4D779C28"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w:t>
            </w:r>
          </w:p>
          <w:p w14:paraId="00AE84D3" w14:textId="77777777" w:rsidR="00B808F8" w:rsidRPr="00B808F8" w:rsidRDefault="00B808F8" w:rsidP="00B808F8">
            <w:pPr>
              <w:rPr>
                <w:rFonts w:ascii="Arial" w:hAnsi="Arial" w:cs="Arial"/>
                <w:b/>
                <w:bCs/>
                <w:sz w:val="12"/>
                <w:szCs w:val="12"/>
              </w:rPr>
            </w:pPr>
          </w:p>
        </w:tc>
        <w:tc>
          <w:tcPr>
            <w:tcW w:w="1848" w:type="dxa"/>
          </w:tcPr>
          <w:p w14:paraId="422A4168"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3</w:t>
            </w:r>
          </w:p>
          <w:p w14:paraId="6A1C19CE" w14:textId="77777777" w:rsidR="00B808F8" w:rsidRPr="00B808F8" w:rsidRDefault="00B808F8" w:rsidP="00B808F8">
            <w:pPr>
              <w:widowControl w:val="0"/>
              <w:kinsoku w:val="0"/>
              <w:overflowPunct w:val="0"/>
              <w:autoSpaceDE w:val="0"/>
              <w:autoSpaceDN w:val="0"/>
              <w:adjustRightInd w:val="0"/>
              <w:ind w:right="194"/>
              <w:rPr>
                <w:rFonts w:ascii="Arial" w:hAnsi="Arial" w:cs="Arial"/>
                <w:b/>
                <w:bCs/>
                <w:sz w:val="12"/>
                <w:szCs w:val="12"/>
              </w:rPr>
            </w:pPr>
          </w:p>
        </w:tc>
        <w:tc>
          <w:tcPr>
            <w:tcW w:w="1953" w:type="dxa"/>
          </w:tcPr>
          <w:p w14:paraId="5316F623" w14:textId="77777777" w:rsidR="00B808F8" w:rsidRPr="00B808F8" w:rsidRDefault="00B808F8" w:rsidP="00B808F8">
            <w:pPr>
              <w:jc w:val="both"/>
              <w:rPr>
                <w:rFonts w:ascii="Arial" w:hAnsi="Arial" w:cs="Arial"/>
                <w:b/>
                <w:bCs/>
                <w:sz w:val="12"/>
                <w:szCs w:val="12"/>
              </w:rPr>
            </w:pPr>
            <w:r w:rsidRPr="00B808F8">
              <w:rPr>
                <w:rFonts w:ascii="Arial" w:hAnsi="Arial" w:cs="Arial"/>
                <w:b/>
                <w:bCs/>
                <w:sz w:val="12"/>
                <w:szCs w:val="12"/>
              </w:rPr>
              <w:t xml:space="preserve">                                         4</w:t>
            </w:r>
          </w:p>
          <w:p w14:paraId="32ED71AF" w14:textId="77777777" w:rsidR="00B808F8" w:rsidRPr="00B808F8" w:rsidRDefault="00B808F8" w:rsidP="00B808F8">
            <w:pPr>
              <w:rPr>
                <w:rFonts w:ascii="Arial" w:hAnsi="Arial" w:cs="Arial"/>
                <w:b/>
                <w:bCs/>
                <w:sz w:val="12"/>
                <w:szCs w:val="12"/>
              </w:rPr>
            </w:pPr>
          </w:p>
        </w:tc>
        <w:tc>
          <w:tcPr>
            <w:tcW w:w="888" w:type="dxa"/>
          </w:tcPr>
          <w:p w14:paraId="5A2F1FAA"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5</w:t>
            </w:r>
          </w:p>
        </w:tc>
      </w:tr>
      <w:tr w:rsidR="00B808F8" w:rsidRPr="00B808F8" w14:paraId="545BBEFC" w14:textId="77777777" w:rsidTr="00B808F8">
        <w:trPr>
          <w:trHeight w:val="939"/>
        </w:trPr>
        <w:tc>
          <w:tcPr>
            <w:tcW w:w="1256" w:type="dxa"/>
          </w:tcPr>
          <w:p w14:paraId="62191F31"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6</w:t>
            </w:r>
          </w:p>
          <w:p w14:paraId="78CE8BA4" w14:textId="77777777" w:rsidR="00B808F8" w:rsidRPr="00B808F8" w:rsidRDefault="00B808F8" w:rsidP="00B808F8">
            <w:pPr>
              <w:rPr>
                <w:rFonts w:ascii="Arial" w:hAnsi="Arial" w:cs="Arial"/>
                <w:b/>
                <w:bCs/>
                <w:sz w:val="12"/>
                <w:szCs w:val="12"/>
              </w:rPr>
            </w:pPr>
          </w:p>
          <w:p w14:paraId="26D0018C" w14:textId="77777777" w:rsidR="00B808F8" w:rsidRPr="00B808F8" w:rsidRDefault="00B808F8" w:rsidP="00B808F8">
            <w:pPr>
              <w:rPr>
                <w:rFonts w:ascii="Arial" w:hAnsi="Arial" w:cs="Arial"/>
                <w:b/>
                <w:bCs/>
                <w:sz w:val="12"/>
                <w:szCs w:val="12"/>
              </w:rPr>
            </w:pPr>
          </w:p>
        </w:tc>
        <w:tc>
          <w:tcPr>
            <w:tcW w:w="1784" w:type="dxa"/>
          </w:tcPr>
          <w:p w14:paraId="14D83227" w14:textId="77777777" w:rsidR="00B808F8" w:rsidRPr="00B808F8" w:rsidRDefault="00B808F8" w:rsidP="00B808F8">
            <w:pPr>
              <w:widowControl w:val="0"/>
              <w:kinsoku w:val="0"/>
              <w:overflowPunct w:val="0"/>
              <w:autoSpaceDE w:val="0"/>
              <w:autoSpaceDN w:val="0"/>
              <w:adjustRightInd w:val="0"/>
              <w:rPr>
                <w:rFonts w:ascii="Arial" w:eastAsiaTheme="minorEastAsia" w:hAnsi="Arial" w:cs="Arial"/>
                <w:b/>
                <w:bCs/>
                <w:sz w:val="12"/>
                <w:szCs w:val="12"/>
              </w:rPr>
            </w:pPr>
            <w:r w:rsidRPr="00B808F8">
              <w:rPr>
                <w:rFonts w:ascii="Arial" w:eastAsiaTheme="minorEastAsia" w:hAnsi="Arial" w:cs="Arial"/>
                <w:b/>
                <w:bCs/>
                <w:sz w:val="12"/>
                <w:szCs w:val="12"/>
              </w:rPr>
              <w:t xml:space="preserve">                                    7</w:t>
            </w:r>
          </w:p>
          <w:p w14:paraId="4508B0EC" w14:textId="01AAF66F" w:rsidR="00B808F8" w:rsidRPr="00B808F8" w:rsidRDefault="00B808F8" w:rsidP="00B808F8">
            <w:pPr>
              <w:rPr>
                <w:rFonts w:ascii="Arial" w:hAnsi="Arial" w:cs="Arial"/>
                <w:b/>
                <w:bCs/>
                <w:color w:val="1F497D" w:themeColor="text2"/>
                <w:sz w:val="12"/>
                <w:szCs w:val="12"/>
              </w:rPr>
            </w:pPr>
          </w:p>
          <w:p w14:paraId="797834C2" w14:textId="77777777" w:rsidR="00B808F8" w:rsidRPr="00B808F8" w:rsidRDefault="00B808F8" w:rsidP="00B808F8">
            <w:pPr>
              <w:rPr>
                <w:rFonts w:ascii="Arial" w:hAnsi="Arial" w:cs="Arial"/>
                <w:b/>
                <w:bCs/>
                <w:color w:val="548DD4" w:themeColor="text2" w:themeTint="99"/>
                <w:sz w:val="12"/>
                <w:szCs w:val="12"/>
              </w:rPr>
            </w:pPr>
          </w:p>
          <w:p w14:paraId="138CED51" w14:textId="77777777" w:rsidR="00B808F8" w:rsidRPr="00B808F8" w:rsidRDefault="00B808F8" w:rsidP="00B808F8">
            <w:pPr>
              <w:rPr>
                <w:rFonts w:ascii="Arial" w:hAnsi="Arial" w:cs="Arial"/>
                <w:sz w:val="12"/>
                <w:szCs w:val="12"/>
              </w:rPr>
            </w:pPr>
          </w:p>
        </w:tc>
        <w:tc>
          <w:tcPr>
            <w:tcW w:w="1780" w:type="dxa"/>
          </w:tcPr>
          <w:p w14:paraId="2078F333" w14:textId="77777777" w:rsidR="00B808F8" w:rsidRPr="00B808F8" w:rsidRDefault="00B808F8" w:rsidP="00B808F8">
            <w:pPr>
              <w:widowControl w:val="0"/>
              <w:kinsoku w:val="0"/>
              <w:overflowPunct w:val="0"/>
              <w:autoSpaceDE w:val="0"/>
              <w:autoSpaceDN w:val="0"/>
              <w:adjustRightInd w:val="0"/>
              <w:rPr>
                <w:rFonts w:ascii="Arial" w:eastAsiaTheme="minorEastAsia" w:hAnsi="Arial" w:cs="Arial"/>
                <w:b/>
                <w:bCs/>
                <w:sz w:val="12"/>
                <w:szCs w:val="12"/>
              </w:rPr>
            </w:pPr>
            <w:r w:rsidRPr="00B808F8">
              <w:rPr>
                <w:rFonts w:ascii="Arial" w:eastAsiaTheme="minorEastAsia" w:hAnsi="Arial" w:cs="Arial"/>
                <w:b/>
                <w:bCs/>
                <w:sz w:val="12"/>
                <w:szCs w:val="12"/>
              </w:rPr>
              <w:t xml:space="preserve">                                    8</w:t>
            </w:r>
          </w:p>
          <w:p w14:paraId="5B16BCE6" w14:textId="77777777" w:rsidR="00B808F8" w:rsidRPr="00B808F8" w:rsidRDefault="00B808F8" w:rsidP="00B808F8">
            <w:pPr>
              <w:rPr>
                <w:rFonts w:ascii="Arial" w:hAnsi="Arial" w:cs="Arial"/>
                <w:b/>
                <w:bCs/>
                <w:color w:val="00B050"/>
                <w:sz w:val="12"/>
                <w:szCs w:val="12"/>
              </w:rPr>
            </w:pPr>
          </w:p>
          <w:p w14:paraId="079B1F87" w14:textId="77777777" w:rsidR="00B808F8" w:rsidRPr="00B808F8" w:rsidRDefault="00B808F8" w:rsidP="009C274F">
            <w:pPr>
              <w:rPr>
                <w:rFonts w:ascii="Arial" w:eastAsiaTheme="minorEastAsia" w:hAnsi="Arial" w:cs="Arial"/>
                <w:sz w:val="12"/>
                <w:szCs w:val="12"/>
              </w:rPr>
            </w:pPr>
          </w:p>
        </w:tc>
        <w:tc>
          <w:tcPr>
            <w:tcW w:w="1788" w:type="dxa"/>
          </w:tcPr>
          <w:p w14:paraId="651531BE"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9</w:t>
            </w:r>
          </w:p>
          <w:p w14:paraId="79222C9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p w14:paraId="2F15DCF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color w:val="31849B" w:themeColor="accent5" w:themeShade="BF"/>
                <w:sz w:val="12"/>
                <w:szCs w:val="12"/>
              </w:rPr>
            </w:pPr>
          </w:p>
          <w:p w14:paraId="74CB0BCE"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tc>
        <w:tc>
          <w:tcPr>
            <w:tcW w:w="1848" w:type="dxa"/>
          </w:tcPr>
          <w:p w14:paraId="2C90C563"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10</w:t>
            </w:r>
          </w:p>
          <w:p w14:paraId="48F14201" w14:textId="77777777" w:rsidR="00B808F8" w:rsidRPr="00B808F8" w:rsidRDefault="00B808F8" w:rsidP="00B808F8">
            <w:pPr>
              <w:rPr>
                <w:rFonts w:ascii="Arial" w:hAnsi="Arial" w:cs="Arial"/>
                <w:b/>
                <w:bCs/>
                <w:color w:val="00B050"/>
                <w:sz w:val="12"/>
                <w:szCs w:val="12"/>
              </w:rPr>
            </w:pPr>
          </w:p>
          <w:p w14:paraId="6A7DEE70" w14:textId="77777777" w:rsidR="00B808F8" w:rsidRPr="00B808F8" w:rsidRDefault="00B808F8" w:rsidP="00B808F8">
            <w:pPr>
              <w:rPr>
                <w:rFonts w:ascii="Arial" w:hAnsi="Arial" w:cs="Arial"/>
                <w:b/>
                <w:bCs/>
                <w:color w:val="FF0000"/>
                <w:sz w:val="12"/>
                <w:szCs w:val="12"/>
              </w:rPr>
            </w:pPr>
          </w:p>
          <w:p w14:paraId="7C3122DD"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tc>
        <w:tc>
          <w:tcPr>
            <w:tcW w:w="1953" w:type="dxa"/>
          </w:tcPr>
          <w:p w14:paraId="041372DF"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11</w:t>
            </w:r>
          </w:p>
          <w:p w14:paraId="792A8EC7" w14:textId="77777777" w:rsidR="00B808F8" w:rsidRPr="00B808F8" w:rsidRDefault="00B808F8" w:rsidP="00B808F8">
            <w:pPr>
              <w:rPr>
                <w:rFonts w:ascii="Arial" w:hAnsi="Arial" w:cs="Arial"/>
                <w:b/>
                <w:bCs/>
                <w:sz w:val="12"/>
                <w:szCs w:val="12"/>
              </w:rPr>
            </w:pPr>
          </w:p>
        </w:tc>
        <w:tc>
          <w:tcPr>
            <w:tcW w:w="888" w:type="dxa"/>
          </w:tcPr>
          <w:p w14:paraId="70B46A3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12</w:t>
            </w:r>
          </w:p>
        </w:tc>
      </w:tr>
      <w:tr w:rsidR="00B808F8" w:rsidRPr="00B808F8" w14:paraId="60BD89BD" w14:textId="77777777" w:rsidTr="00B808F8">
        <w:trPr>
          <w:trHeight w:val="1140"/>
        </w:trPr>
        <w:tc>
          <w:tcPr>
            <w:tcW w:w="1256" w:type="dxa"/>
          </w:tcPr>
          <w:p w14:paraId="5EBA9EE3"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13</w:t>
            </w:r>
          </w:p>
          <w:p w14:paraId="386E6666" w14:textId="77777777" w:rsidR="00B808F8" w:rsidRPr="00B808F8" w:rsidRDefault="00B808F8" w:rsidP="00B808F8">
            <w:pPr>
              <w:rPr>
                <w:rFonts w:ascii="Arial" w:hAnsi="Arial" w:cs="Arial"/>
                <w:b/>
                <w:bCs/>
                <w:spacing w:val="-1"/>
                <w:sz w:val="12"/>
                <w:szCs w:val="12"/>
                <w:lang w:val="it-IT"/>
              </w:rPr>
            </w:pPr>
          </w:p>
        </w:tc>
        <w:tc>
          <w:tcPr>
            <w:tcW w:w="1784" w:type="dxa"/>
          </w:tcPr>
          <w:p w14:paraId="7E5B1B29"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14</w:t>
            </w:r>
          </w:p>
          <w:p w14:paraId="082DF85F" w14:textId="77777777" w:rsidR="00B808F8" w:rsidRPr="00B808F8" w:rsidRDefault="00B808F8" w:rsidP="00B808F8">
            <w:pPr>
              <w:rPr>
                <w:rFonts w:ascii="Arial" w:hAnsi="Arial" w:cs="Arial"/>
                <w:b/>
                <w:bCs/>
                <w:sz w:val="12"/>
                <w:szCs w:val="12"/>
              </w:rPr>
            </w:pPr>
          </w:p>
          <w:p w14:paraId="669E0D61" w14:textId="794F2B3D" w:rsidR="00B808F8" w:rsidRPr="00B808F8" w:rsidRDefault="00B808F8" w:rsidP="00B808F8">
            <w:pPr>
              <w:rPr>
                <w:rFonts w:ascii="Arial" w:hAnsi="Arial" w:cs="Arial"/>
                <w:b/>
                <w:bCs/>
                <w:color w:val="00B050"/>
                <w:sz w:val="12"/>
                <w:szCs w:val="12"/>
              </w:rPr>
            </w:pPr>
          </w:p>
        </w:tc>
        <w:tc>
          <w:tcPr>
            <w:tcW w:w="1780" w:type="dxa"/>
          </w:tcPr>
          <w:p w14:paraId="58743D45"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lang w:val="it-IT"/>
              </w:rPr>
              <w:t xml:space="preserve">                                    15</w:t>
            </w:r>
          </w:p>
          <w:p w14:paraId="7E5F63A5" w14:textId="77777777" w:rsidR="00B808F8" w:rsidRPr="00B808F8" w:rsidRDefault="00B808F8" w:rsidP="00B808F8">
            <w:pPr>
              <w:rPr>
                <w:rFonts w:ascii="Arial" w:hAnsi="Arial" w:cs="Arial"/>
                <w:b/>
                <w:bCs/>
                <w:sz w:val="12"/>
                <w:szCs w:val="12"/>
                <w:lang w:val="it-IT"/>
              </w:rPr>
            </w:pPr>
          </w:p>
          <w:p w14:paraId="0FEC31D2" w14:textId="77777777" w:rsidR="00B808F8" w:rsidRPr="00B808F8" w:rsidRDefault="00B808F8" w:rsidP="00483036">
            <w:pPr>
              <w:rPr>
                <w:rFonts w:ascii="Arial" w:hAnsi="Arial" w:cs="Arial"/>
                <w:b/>
                <w:bCs/>
                <w:sz w:val="12"/>
                <w:szCs w:val="12"/>
                <w:lang w:val="it-IT"/>
              </w:rPr>
            </w:pPr>
          </w:p>
        </w:tc>
        <w:tc>
          <w:tcPr>
            <w:tcW w:w="1788" w:type="dxa"/>
          </w:tcPr>
          <w:p w14:paraId="733FF77D"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16</w:t>
            </w:r>
          </w:p>
          <w:p w14:paraId="78066B12" w14:textId="77777777" w:rsidR="00B808F8" w:rsidRPr="00B808F8" w:rsidRDefault="00B808F8" w:rsidP="00B808F8">
            <w:pPr>
              <w:rPr>
                <w:rFonts w:ascii="Arial" w:hAnsi="Arial" w:cs="Arial"/>
                <w:b/>
                <w:bCs/>
                <w:color w:val="00B050"/>
                <w:sz w:val="12"/>
                <w:szCs w:val="12"/>
                <w:lang w:val="it-IT"/>
              </w:rPr>
            </w:pPr>
          </w:p>
          <w:p w14:paraId="29468AB3" w14:textId="3A5818A6" w:rsidR="00B808F8" w:rsidRPr="00B808F8" w:rsidRDefault="00B808F8" w:rsidP="00B808F8">
            <w:pPr>
              <w:rPr>
                <w:rFonts w:ascii="Arial" w:hAnsi="Arial" w:cs="Arial"/>
                <w:sz w:val="12"/>
                <w:szCs w:val="12"/>
              </w:rPr>
            </w:pPr>
          </w:p>
        </w:tc>
        <w:tc>
          <w:tcPr>
            <w:tcW w:w="1848" w:type="dxa"/>
          </w:tcPr>
          <w:p w14:paraId="1243C3EE"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17</w:t>
            </w:r>
          </w:p>
          <w:p w14:paraId="3291F855" w14:textId="77777777" w:rsidR="00B808F8" w:rsidRPr="00B808F8" w:rsidRDefault="00B808F8" w:rsidP="00483036">
            <w:pPr>
              <w:widowControl w:val="0"/>
              <w:kinsoku w:val="0"/>
              <w:overflowPunct w:val="0"/>
              <w:autoSpaceDE w:val="0"/>
              <w:autoSpaceDN w:val="0"/>
              <w:adjustRightInd w:val="0"/>
              <w:ind w:right="194"/>
              <w:rPr>
                <w:rFonts w:ascii="Arial" w:eastAsiaTheme="minorEastAsia" w:hAnsi="Arial" w:cs="Arial"/>
                <w:b/>
                <w:bCs/>
                <w:sz w:val="12"/>
                <w:szCs w:val="12"/>
              </w:rPr>
            </w:pPr>
          </w:p>
        </w:tc>
        <w:tc>
          <w:tcPr>
            <w:tcW w:w="1953" w:type="dxa"/>
            <w:shd w:val="clear" w:color="auto" w:fill="auto"/>
          </w:tcPr>
          <w:p w14:paraId="24F0B012"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18</w:t>
            </w:r>
          </w:p>
          <w:p w14:paraId="409F5830" w14:textId="56E37D62" w:rsidR="00B808F8" w:rsidRPr="00B808F8" w:rsidRDefault="00B808F8" w:rsidP="00B808F8">
            <w:pPr>
              <w:rPr>
                <w:rFonts w:ascii="Arial" w:hAnsi="Arial" w:cs="Arial"/>
                <w:b/>
                <w:bCs/>
                <w:color w:val="1F497D" w:themeColor="text2"/>
                <w:sz w:val="12"/>
                <w:szCs w:val="12"/>
              </w:rPr>
            </w:pPr>
          </w:p>
          <w:p w14:paraId="3C070560" w14:textId="77777777" w:rsidR="00B808F8" w:rsidRPr="00B808F8" w:rsidRDefault="00B808F8" w:rsidP="00B808F8">
            <w:pPr>
              <w:rPr>
                <w:rFonts w:ascii="Arial" w:hAnsi="Arial" w:cs="Arial"/>
                <w:sz w:val="12"/>
                <w:szCs w:val="12"/>
              </w:rPr>
            </w:pPr>
          </w:p>
        </w:tc>
        <w:tc>
          <w:tcPr>
            <w:tcW w:w="888" w:type="dxa"/>
          </w:tcPr>
          <w:p w14:paraId="746608D7" w14:textId="77777777" w:rsidR="00B808F8" w:rsidRPr="00B808F8" w:rsidRDefault="00B808F8" w:rsidP="00B808F8">
            <w:pPr>
              <w:rPr>
                <w:rFonts w:ascii="Arial" w:hAnsi="Arial" w:cs="Arial"/>
                <w:sz w:val="12"/>
                <w:szCs w:val="12"/>
              </w:rPr>
            </w:pPr>
            <w:r w:rsidRPr="00B808F8">
              <w:rPr>
                <w:rFonts w:ascii="Arial" w:hAnsi="Arial" w:cs="Arial"/>
                <w:b/>
                <w:bCs/>
                <w:sz w:val="12"/>
                <w:szCs w:val="12"/>
              </w:rPr>
              <w:t xml:space="preserve">           19</w:t>
            </w:r>
          </w:p>
          <w:p w14:paraId="096E1F90" w14:textId="77777777" w:rsidR="00B808F8" w:rsidRPr="00B808F8" w:rsidRDefault="00B808F8" w:rsidP="00B808F8">
            <w:pPr>
              <w:rPr>
                <w:rFonts w:ascii="Arial" w:hAnsi="Arial" w:cs="Arial"/>
                <w:sz w:val="12"/>
                <w:szCs w:val="12"/>
              </w:rPr>
            </w:pPr>
          </w:p>
        </w:tc>
      </w:tr>
      <w:tr w:rsidR="00B808F8" w:rsidRPr="00B808F8" w14:paraId="610A6682" w14:textId="77777777" w:rsidTr="00B808F8">
        <w:trPr>
          <w:trHeight w:val="1249"/>
        </w:trPr>
        <w:tc>
          <w:tcPr>
            <w:tcW w:w="1256" w:type="dxa"/>
          </w:tcPr>
          <w:p w14:paraId="6259FADD" w14:textId="77777777" w:rsidR="00B808F8" w:rsidRPr="00B808F8" w:rsidRDefault="00B808F8" w:rsidP="00B808F8">
            <w:pPr>
              <w:rPr>
                <w:rFonts w:ascii="Arial" w:hAnsi="Arial" w:cs="Arial"/>
                <w:b/>
                <w:bCs/>
                <w:spacing w:val="-1"/>
                <w:sz w:val="12"/>
                <w:szCs w:val="12"/>
                <w:lang w:val="it-IT"/>
              </w:rPr>
            </w:pPr>
            <w:r w:rsidRPr="00B808F8">
              <w:rPr>
                <w:rFonts w:ascii="Arial" w:hAnsi="Arial" w:cs="Arial"/>
                <w:b/>
                <w:bCs/>
                <w:spacing w:val="-1"/>
                <w:sz w:val="12"/>
                <w:szCs w:val="12"/>
                <w:lang w:val="it-IT"/>
              </w:rPr>
              <w:t xml:space="preserve">                       20</w:t>
            </w:r>
          </w:p>
          <w:p w14:paraId="30F9DD02" w14:textId="77777777" w:rsidR="00B808F8" w:rsidRPr="00B808F8" w:rsidRDefault="00B808F8" w:rsidP="00B808F8">
            <w:pPr>
              <w:rPr>
                <w:rFonts w:ascii="Arial" w:hAnsi="Arial" w:cs="Arial"/>
                <w:b/>
                <w:bCs/>
                <w:spacing w:val="-1"/>
                <w:sz w:val="12"/>
                <w:szCs w:val="12"/>
                <w:lang w:val="it-IT"/>
              </w:rPr>
            </w:pPr>
          </w:p>
        </w:tc>
        <w:tc>
          <w:tcPr>
            <w:tcW w:w="1784" w:type="dxa"/>
            <w:shd w:val="clear" w:color="auto" w:fill="8DB3E2" w:themeFill="text2" w:themeFillTint="66"/>
          </w:tcPr>
          <w:p w14:paraId="7CA05EB4"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r w:rsidRPr="00B808F8">
              <w:rPr>
                <w:rFonts w:ascii="Arial" w:eastAsiaTheme="minorEastAsia" w:hAnsi="Arial" w:cs="Arial"/>
                <w:b/>
                <w:bCs/>
                <w:sz w:val="12"/>
                <w:szCs w:val="12"/>
              </w:rPr>
              <w:t xml:space="preserve">                                21</w:t>
            </w:r>
          </w:p>
          <w:p w14:paraId="2F5E1C73" w14:textId="77777777" w:rsidR="00B808F8" w:rsidRPr="00B808F8" w:rsidRDefault="00B808F8" w:rsidP="00B808F8">
            <w:pPr>
              <w:rPr>
                <w:rFonts w:ascii="Arial" w:hAnsi="Arial" w:cs="Arial"/>
                <w:b/>
                <w:bCs/>
                <w:sz w:val="12"/>
                <w:szCs w:val="12"/>
              </w:rPr>
            </w:pPr>
          </w:p>
          <w:p w14:paraId="48762166" w14:textId="77777777" w:rsidR="00B808F8" w:rsidRPr="00B808F8" w:rsidRDefault="00B808F8" w:rsidP="00B808F8">
            <w:pPr>
              <w:rPr>
                <w:rFonts w:ascii="Arial" w:hAnsi="Arial" w:cs="Arial"/>
                <w:sz w:val="12"/>
                <w:szCs w:val="12"/>
              </w:rPr>
            </w:pPr>
          </w:p>
          <w:p w14:paraId="76EC13AD" w14:textId="77777777" w:rsidR="00B808F8" w:rsidRPr="00B808F8" w:rsidRDefault="00B808F8" w:rsidP="00B808F8">
            <w:pPr>
              <w:rPr>
                <w:rFonts w:ascii="Arial" w:hAnsi="Arial" w:cs="Arial"/>
                <w:sz w:val="12"/>
                <w:szCs w:val="12"/>
              </w:rPr>
            </w:pPr>
            <w:r w:rsidRPr="00B808F8">
              <w:rPr>
                <w:rFonts w:ascii="Arial" w:hAnsi="Arial" w:cs="Arial"/>
                <w:sz w:val="12"/>
                <w:szCs w:val="12"/>
              </w:rPr>
              <w:t>Human Rights Day</w:t>
            </w:r>
          </w:p>
        </w:tc>
        <w:tc>
          <w:tcPr>
            <w:tcW w:w="1780" w:type="dxa"/>
            <w:shd w:val="clear" w:color="auto" w:fill="auto"/>
          </w:tcPr>
          <w:p w14:paraId="59BBDAF1"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r w:rsidRPr="00B808F8">
              <w:rPr>
                <w:rFonts w:ascii="Arial" w:eastAsiaTheme="minorEastAsia" w:hAnsi="Arial" w:cs="Arial"/>
                <w:b/>
                <w:bCs/>
                <w:sz w:val="12"/>
                <w:szCs w:val="12"/>
              </w:rPr>
              <w:t xml:space="preserve">                                22</w:t>
            </w:r>
          </w:p>
          <w:p w14:paraId="16CB3C93" w14:textId="77777777" w:rsidR="00B808F8" w:rsidRPr="00B808F8" w:rsidRDefault="00B808F8" w:rsidP="00B808F8">
            <w:pPr>
              <w:rPr>
                <w:rFonts w:ascii="Arial" w:hAnsi="Arial" w:cs="Arial"/>
                <w:b/>
                <w:bCs/>
                <w:sz w:val="12"/>
                <w:szCs w:val="12"/>
              </w:rPr>
            </w:pPr>
          </w:p>
        </w:tc>
        <w:tc>
          <w:tcPr>
            <w:tcW w:w="1788" w:type="dxa"/>
            <w:shd w:val="clear" w:color="auto" w:fill="auto"/>
          </w:tcPr>
          <w:p w14:paraId="0DDF91E5" w14:textId="77777777" w:rsidR="00B808F8" w:rsidRPr="00B808F8" w:rsidRDefault="00B808F8" w:rsidP="00B808F8">
            <w:pPr>
              <w:widowControl w:val="0"/>
              <w:kinsoku w:val="0"/>
              <w:overflowPunct w:val="0"/>
              <w:autoSpaceDE w:val="0"/>
              <w:autoSpaceDN w:val="0"/>
              <w:adjustRightInd w:val="0"/>
              <w:ind w:right="194"/>
              <w:rPr>
                <w:rFonts w:ascii="Arial" w:hAnsi="Arial" w:cs="Arial"/>
                <w:b/>
                <w:bCs/>
                <w:sz w:val="12"/>
                <w:szCs w:val="12"/>
              </w:rPr>
            </w:pPr>
            <w:r w:rsidRPr="00B808F8">
              <w:rPr>
                <w:rFonts w:ascii="Arial" w:hAnsi="Arial" w:cs="Arial"/>
                <w:b/>
                <w:bCs/>
                <w:sz w:val="12"/>
                <w:szCs w:val="12"/>
              </w:rPr>
              <w:t xml:space="preserve">                                23</w:t>
            </w:r>
          </w:p>
          <w:p w14:paraId="54ECC466" w14:textId="77777777" w:rsidR="00B808F8" w:rsidRPr="00B808F8" w:rsidRDefault="00B808F8" w:rsidP="00B808F8">
            <w:pPr>
              <w:widowControl w:val="0"/>
              <w:kinsoku w:val="0"/>
              <w:overflowPunct w:val="0"/>
              <w:autoSpaceDE w:val="0"/>
              <w:autoSpaceDN w:val="0"/>
              <w:adjustRightInd w:val="0"/>
              <w:ind w:right="194"/>
              <w:rPr>
                <w:rFonts w:ascii="Arial" w:hAnsi="Arial" w:cs="Arial"/>
                <w:b/>
                <w:bCs/>
                <w:sz w:val="12"/>
                <w:szCs w:val="12"/>
              </w:rPr>
            </w:pPr>
          </w:p>
          <w:p w14:paraId="1A375E77" w14:textId="20433D4D" w:rsidR="00B808F8" w:rsidRPr="00B808F8" w:rsidRDefault="00B808F8" w:rsidP="00B808F8">
            <w:pPr>
              <w:rPr>
                <w:rFonts w:ascii="Arial" w:hAnsi="Arial" w:cs="Arial"/>
                <w:b/>
                <w:bCs/>
                <w:sz w:val="12"/>
                <w:szCs w:val="12"/>
              </w:rPr>
            </w:pPr>
            <w:r w:rsidRPr="00B808F8">
              <w:rPr>
                <w:rFonts w:ascii="Arial" w:hAnsi="Arial" w:cs="Arial"/>
                <w:b/>
                <w:bCs/>
                <w:color w:val="00B050"/>
                <w:sz w:val="12"/>
                <w:szCs w:val="12"/>
              </w:rPr>
              <w:t xml:space="preserve">Mafikeng Agency </w:t>
            </w:r>
          </w:p>
        </w:tc>
        <w:tc>
          <w:tcPr>
            <w:tcW w:w="1848" w:type="dxa"/>
          </w:tcPr>
          <w:p w14:paraId="592FB3CD"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pacing w:val="-1"/>
                <w:sz w:val="12"/>
                <w:szCs w:val="12"/>
                <w:lang w:val="it-IT"/>
              </w:rPr>
            </w:pPr>
            <w:r w:rsidRPr="00B808F8">
              <w:rPr>
                <w:rFonts w:ascii="Arial" w:eastAsiaTheme="minorEastAsia" w:hAnsi="Arial" w:cs="Arial"/>
                <w:b/>
                <w:bCs/>
                <w:spacing w:val="-1"/>
                <w:sz w:val="12"/>
                <w:szCs w:val="12"/>
                <w:lang w:val="it-IT"/>
              </w:rPr>
              <w:t xml:space="preserve">                                   24</w:t>
            </w:r>
          </w:p>
          <w:p w14:paraId="16119EA2"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p>
          <w:p w14:paraId="3CFF7A8D" w14:textId="161E1AD2" w:rsidR="00B808F8" w:rsidRPr="00B808F8" w:rsidRDefault="00B808F8" w:rsidP="00B808F8">
            <w:pPr>
              <w:rPr>
                <w:rFonts w:ascii="Arial" w:hAnsi="Arial" w:cs="Arial"/>
                <w:b/>
                <w:bCs/>
                <w:color w:val="1F497D" w:themeColor="text2"/>
                <w:sz w:val="12"/>
                <w:szCs w:val="12"/>
              </w:rPr>
            </w:pPr>
            <w:r w:rsidRPr="00B808F8">
              <w:rPr>
                <w:rFonts w:ascii="Arial" w:hAnsi="Arial" w:cs="Arial"/>
                <w:b/>
                <w:bCs/>
                <w:color w:val="00B050"/>
                <w:sz w:val="12"/>
                <w:szCs w:val="12"/>
              </w:rPr>
              <w:t xml:space="preserve">Durban Hub x2 </w:t>
            </w:r>
          </w:p>
          <w:p w14:paraId="300D5AED" w14:textId="77777777" w:rsidR="00B808F8" w:rsidRPr="00B808F8" w:rsidRDefault="00B808F8" w:rsidP="00B808F8">
            <w:pPr>
              <w:rPr>
                <w:rFonts w:ascii="Arial" w:eastAsiaTheme="minorEastAsia" w:hAnsi="Arial" w:cs="Arial"/>
                <w:b/>
                <w:bCs/>
                <w:sz w:val="12"/>
                <w:szCs w:val="12"/>
              </w:rPr>
            </w:pPr>
          </w:p>
        </w:tc>
        <w:tc>
          <w:tcPr>
            <w:tcW w:w="1953" w:type="dxa"/>
          </w:tcPr>
          <w:p w14:paraId="0B65F890" w14:textId="77777777" w:rsidR="00B808F8" w:rsidRPr="00B808F8" w:rsidRDefault="00B808F8" w:rsidP="00B808F8">
            <w:pPr>
              <w:rPr>
                <w:rFonts w:ascii="Arial" w:hAnsi="Arial" w:cs="Arial"/>
                <w:sz w:val="12"/>
                <w:szCs w:val="12"/>
              </w:rPr>
            </w:pPr>
            <w:r w:rsidRPr="00B808F8">
              <w:rPr>
                <w:rFonts w:ascii="Arial" w:hAnsi="Arial" w:cs="Arial"/>
                <w:b/>
                <w:bCs/>
                <w:sz w:val="12"/>
                <w:szCs w:val="12"/>
              </w:rPr>
              <w:t xml:space="preserve">                                        25</w:t>
            </w:r>
          </w:p>
          <w:p w14:paraId="61FD6435" w14:textId="77777777" w:rsidR="00B808F8" w:rsidRPr="00B808F8" w:rsidRDefault="00B808F8" w:rsidP="00B808F8">
            <w:pPr>
              <w:rPr>
                <w:rFonts w:ascii="Arial" w:hAnsi="Arial" w:cs="Arial"/>
                <w:sz w:val="12"/>
                <w:szCs w:val="12"/>
              </w:rPr>
            </w:pPr>
          </w:p>
        </w:tc>
        <w:tc>
          <w:tcPr>
            <w:tcW w:w="888" w:type="dxa"/>
          </w:tcPr>
          <w:p w14:paraId="50FA326C"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26</w:t>
            </w:r>
          </w:p>
          <w:p w14:paraId="296D4C07" w14:textId="77777777" w:rsidR="00B808F8" w:rsidRPr="00B808F8" w:rsidRDefault="00B808F8" w:rsidP="00B808F8">
            <w:pPr>
              <w:jc w:val="right"/>
              <w:rPr>
                <w:rFonts w:ascii="Arial" w:hAnsi="Arial" w:cs="Arial"/>
                <w:b/>
                <w:bCs/>
                <w:sz w:val="12"/>
                <w:szCs w:val="12"/>
              </w:rPr>
            </w:pPr>
          </w:p>
        </w:tc>
      </w:tr>
      <w:tr w:rsidR="00B808F8" w:rsidRPr="00B808F8" w14:paraId="33FF2495" w14:textId="77777777" w:rsidTr="00B808F8">
        <w:trPr>
          <w:trHeight w:val="1115"/>
        </w:trPr>
        <w:tc>
          <w:tcPr>
            <w:tcW w:w="1256" w:type="dxa"/>
          </w:tcPr>
          <w:p w14:paraId="670B6B61" w14:textId="77777777" w:rsidR="00B808F8" w:rsidRPr="00B808F8" w:rsidRDefault="00B808F8" w:rsidP="00B808F8">
            <w:pPr>
              <w:widowControl w:val="0"/>
              <w:kinsoku w:val="0"/>
              <w:overflowPunct w:val="0"/>
              <w:autoSpaceDE w:val="0"/>
              <w:autoSpaceDN w:val="0"/>
              <w:adjustRightInd w:val="0"/>
              <w:rPr>
                <w:rFonts w:ascii="Arial" w:hAnsi="Arial" w:cs="Arial"/>
                <w:b/>
                <w:bCs/>
                <w:color w:val="00B050"/>
                <w:sz w:val="12"/>
                <w:szCs w:val="12"/>
              </w:rPr>
            </w:pPr>
            <w:r w:rsidRPr="00B808F8">
              <w:rPr>
                <w:rFonts w:ascii="Arial" w:hAnsi="Arial" w:cs="Arial"/>
                <w:b/>
                <w:bCs/>
                <w:color w:val="00B050"/>
                <w:sz w:val="12"/>
                <w:szCs w:val="12"/>
              </w:rPr>
              <w:t xml:space="preserve">                       27</w:t>
            </w:r>
          </w:p>
          <w:p w14:paraId="3C23667E" w14:textId="77777777" w:rsidR="00B808F8" w:rsidRPr="00B808F8" w:rsidRDefault="00B808F8" w:rsidP="00B808F8">
            <w:pPr>
              <w:widowControl w:val="0"/>
              <w:kinsoku w:val="0"/>
              <w:overflowPunct w:val="0"/>
              <w:autoSpaceDE w:val="0"/>
              <w:autoSpaceDN w:val="0"/>
              <w:adjustRightInd w:val="0"/>
              <w:rPr>
                <w:rFonts w:ascii="Arial" w:hAnsi="Arial" w:cs="Arial"/>
                <w:b/>
                <w:bCs/>
                <w:color w:val="00B050"/>
                <w:sz w:val="12"/>
                <w:szCs w:val="12"/>
              </w:rPr>
            </w:pPr>
          </w:p>
        </w:tc>
        <w:tc>
          <w:tcPr>
            <w:tcW w:w="1784" w:type="dxa"/>
          </w:tcPr>
          <w:p w14:paraId="351FCC16" w14:textId="77777777" w:rsidR="00B808F8" w:rsidRPr="00B808F8" w:rsidRDefault="00B808F8" w:rsidP="00B808F8">
            <w:pPr>
              <w:widowControl w:val="0"/>
              <w:kinsoku w:val="0"/>
              <w:overflowPunct w:val="0"/>
              <w:autoSpaceDE w:val="0"/>
              <w:autoSpaceDN w:val="0"/>
              <w:adjustRightInd w:val="0"/>
              <w:ind w:right="194"/>
              <w:rPr>
                <w:rFonts w:ascii="Arial" w:hAnsi="Arial" w:cs="Arial"/>
                <w:b/>
                <w:bCs/>
                <w:color w:val="00B050"/>
                <w:sz w:val="12"/>
                <w:szCs w:val="12"/>
              </w:rPr>
            </w:pPr>
            <w:r w:rsidRPr="00B808F8">
              <w:rPr>
                <w:rFonts w:ascii="Arial" w:hAnsi="Arial" w:cs="Arial"/>
                <w:b/>
                <w:bCs/>
                <w:color w:val="00B050"/>
                <w:sz w:val="12"/>
                <w:szCs w:val="12"/>
              </w:rPr>
              <w:t xml:space="preserve">                                28</w:t>
            </w:r>
          </w:p>
          <w:p w14:paraId="1FE53971" w14:textId="77777777" w:rsidR="00B808F8" w:rsidRPr="00B808F8" w:rsidRDefault="00B808F8" w:rsidP="00B808F8">
            <w:pPr>
              <w:widowControl w:val="0"/>
              <w:kinsoku w:val="0"/>
              <w:overflowPunct w:val="0"/>
              <w:autoSpaceDE w:val="0"/>
              <w:autoSpaceDN w:val="0"/>
              <w:adjustRightInd w:val="0"/>
              <w:ind w:right="194"/>
              <w:rPr>
                <w:rFonts w:ascii="Arial" w:hAnsi="Arial" w:cs="Arial"/>
                <w:b/>
                <w:bCs/>
                <w:color w:val="00B050"/>
                <w:sz w:val="12"/>
                <w:szCs w:val="12"/>
              </w:rPr>
            </w:pPr>
          </w:p>
          <w:p w14:paraId="37D96889" w14:textId="3E19C7EC" w:rsidR="00B808F8" w:rsidRPr="00B808F8" w:rsidRDefault="00B808F8" w:rsidP="00B808F8">
            <w:pPr>
              <w:widowControl w:val="0"/>
              <w:kinsoku w:val="0"/>
              <w:overflowPunct w:val="0"/>
              <w:autoSpaceDE w:val="0"/>
              <w:autoSpaceDN w:val="0"/>
              <w:adjustRightInd w:val="0"/>
              <w:ind w:right="194"/>
              <w:rPr>
                <w:rFonts w:ascii="Arial" w:hAnsi="Arial" w:cs="Arial"/>
                <w:b/>
                <w:bCs/>
                <w:color w:val="1F497D" w:themeColor="text2"/>
                <w:sz w:val="12"/>
                <w:szCs w:val="12"/>
              </w:rPr>
            </w:pPr>
            <w:r w:rsidRPr="00B808F8">
              <w:rPr>
                <w:rFonts w:ascii="Arial" w:hAnsi="Arial" w:cs="Arial"/>
                <w:b/>
                <w:bCs/>
                <w:color w:val="00B050"/>
                <w:sz w:val="12"/>
                <w:szCs w:val="12"/>
              </w:rPr>
              <w:t>Polokwane</w:t>
            </w:r>
          </w:p>
          <w:p w14:paraId="2A8C2A5C" w14:textId="77777777" w:rsidR="00B808F8" w:rsidRPr="00B808F8" w:rsidRDefault="00B808F8" w:rsidP="00B808F8">
            <w:pPr>
              <w:rPr>
                <w:rFonts w:ascii="Arial" w:hAnsi="Arial" w:cs="Arial"/>
                <w:b/>
                <w:bCs/>
                <w:color w:val="00B050"/>
                <w:sz w:val="12"/>
                <w:szCs w:val="12"/>
              </w:rPr>
            </w:pPr>
          </w:p>
        </w:tc>
        <w:tc>
          <w:tcPr>
            <w:tcW w:w="1780" w:type="dxa"/>
          </w:tcPr>
          <w:p w14:paraId="5E41D60D"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b/>
                <w:bCs/>
                <w:color w:val="00B050"/>
                <w:sz w:val="12"/>
                <w:szCs w:val="12"/>
              </w:rPr>
            </w:pPr>
            <w:r w:rsidRPr="00B808F8">
              <w:rPr>
                <w:rFonts w:ascii="Arial" w:eastAsiaTheme="minorEastAsia" w:hAnsi="Arial" w:cs="Arial"/>
                <w:b/>
                <w:sz w:val="12"/>
                <w:szCs w:val="12"/>
              </w:rPr>
              <w:t>29</w:t>
            </w:r>
            <w:r w:rsidRPr="00B808F8">
              <w:rPr>
                <w:rFonts w:ascii="Arial" w:eastAsiaTheme="minorEastAsia" w:hAnsi="Arial" w:cs="Arial"/>
                <w:b/>
                <w:bCs/>
                <w:color w:val="00B050"/>
                <w:sz w:val="12"/>
                <w:szCs w:val="12"/>
              </w:rPr>
              <w:t xml:space="preserve"> </w:t>
            </w:r>
          </w:p>
          <w:p w14:paraId="1EBD8744"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67FB0DAC" w14:textId="4274A2FD"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1F497D" w:themeColor="text2"/>
                <w:sz w:val="12"/>
                <w:szCs w:val="12"/>
              </w:rPr>
            </w:pPr>
            <w:r w:rsidRPr="00B808F8">
              <w:rPr>
                <w:rFonts w:ascii="Arial" w:eastAsiaTheme="minorEastAsia" w:hAnsi="Arial" w:cs="Arial"/>
                <w:b/>
                <w:bCs/>
                <w:color w:val="00B050"/>
                <w:sz w:val="12"/>
                <w:szCs w:val="12"/>
              </w:rPr>
              <w:t>Makhado</w:t>
            </w:r>
          </w:p>
          <w:p w14:paraId="254874C0" w14:textId="7E30DE2E" w:rsidR="00B808F8" w:rsidRPr="00B808F8" w:rsidRDefault="00B808F8" w:rsidP="00B808F8">
            <w:pPr>
              <w:rPr>
                <w:rFonts w:ascii="Arial" w:hAnsi="Arial" w:cs="Arial"/>
                <w:b/>
                <w:bCs/>
                <w:color w:val="943634" w:themeColor="accent2" w:themeShade="BF"/>
                <w:sz w:val="12"/>
                <w:szCs w:val="12"/>
              </w:rPr>
            </w:pPr>
            <w:r w:rsidRPr="00B808F8">
              <w:rPr>
                <w:rFonts w:ascii="Arial" w:hAnsi="Arial" w:cs="Arial"/>
                <w:b/>
                <w:bCs/>
                <w:color w:val="00B050"/>
                <w:sz w:val="12"/>
                <w:szCs w:val="12"/>
              </w:rPr>
              <w:t xml:space="preserve">Potchefstroom </w:t>
            </w:r>
          </w:p>
          <w:p w14:paraId="67B3A77D"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b/>
                <w:sz w:val="12"/>
                <w:szCs w:val="12"/>
              </w:rPr>
            </w:pPr>
          </w:p>
        </w:tc>
        <w:tc>
          <w:tcPr>
            <w:tcW w:w="1788" w:type="dxa"/>
          </w:tcPr>
          <w:p w14:paraId="722D5A06"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b/>
                <w:sz w:val="12"/>
                <w:szCs w:val="12"/>
              </w:rPr>
            </w:pPr>
            <w:r w:rsidRPr="00B808F8">
              <w:rPr>
                <w:rFonts w:ascii="Arial" w:eastAsiaTheme="minorEastAsia" w:hAnsi="Arial" w:cs="Arial"/>
                <w:b/>
                <w:sz w:val="12"/>
                <w:szCs w:val="12"/>
              </w:rPr>
              <w:t>30</w:t>
            </w:r>
          </w:p>
          <w:p w14:paraId="50E37C6F" w14:textId="77777777" w:rsidR="00B808F8" w:rsidRPr="00B808F8" w:rsidRDefault="00B808F8" w:rsidP="00B808F8">
            <w:pPr>
              <w:widowControl w:val="0"/>
              <w:kinsoku w:val="0"/>
              <w:overflowPunct w:val="0"/>
              <w:autoSpaceDE w:val="0"/>
              <w:autoSpaceDN w:val="0"/>
              <w:adjustRightInd w:val="0"/>
              <w:ind w:right="194"/>
              <w:jc w:val="right"/>
              <w:rPr>
                <w:rFonts w:ascii="Arial" w:hAnsi="Arial" w:cs="Arial"/>
                <w:b/>
                <w:bCs/>
                <w:color w:val="00B050"/>
                <w:sz w:val="12"/>
                <w:szCs w:val="12"/>
              </w:rPr>
            </w:pPr>
          </w:p>
          <w:p w14:paraId="422989A9" w14:textId="09F49BC5"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1F497D" w:themeColor="text2"/>
                <w:sz w:val="12"/>
                <w:szCs w:val="12"/>
              </w:rPr>
            </w:pPr>
            <w:r w:rsidRPr="00B808F8">
              <w:rPr>
                <w:rFonts w:ascii="Arial" w:eastAsiaTheme="minorEastAsia" w:hAnsi="Arial" w:cs="Arial"/>
                <w:b/>
                <w:bCs/>
                <w:color w:val="00B050"/>
                <w:sz w:val="12"/>
                <w:szCs w:val="12"/>
              </w:rPr>
              <w:t xml:space="preserve">Giyani </w:t>
            </w:r>
          </w:p>
          <w:p w14:paraId="4E930258" w14:textId="4ACDBA5E" w:rsidR="00B808F8" w:rsidRPr="00B808F8" w:rsidRDefault="00B808F8" w:rsidP="00B808F8">
            <w:pPr>
              <w:rPr>
                <w:rFonts w:ascii="Arial" w:hAnsi="Arial" w:cs="Arial"/>
                <w:b/>
                <w:bCs/>
                <w:sz w:val="12"/>
                <w:szCs w:val="12"/>
              </w:rPr>
            </w:pPr>
            <w:r w:rsidRPr="00B808F8">
              <w:rPr>
                <w:rFonts w:ascii="Arial" w:hAnsi="Arial" w:cs="Arial"/>
                <w:b/>
                <w:bCs/>
                <w:color w:val="00B050"/>
                <w:sz w:val="12"/>
                <w:szCs w:val="12"/>
              </w:rPr>
              <w:t xml:space="preserve">Kimberly Agency </w:t>
            </w:r>
          </w:p>
          <w:p w14:paraId="78CDBDA9"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sz w:val="12"/>
                <w:szCs w:val="12"/>
              </w:rPr>
            </w:pPr>
          </w:p>
        </w:tc>
        <w:tc>
          <w:tcPr>
            <w:tcW w:w="1848" w:type="dxa"/>
            <w:shd w:val="clear" w:color="auto" w:fill="auto"/>
          </w:tcPr>
          <w:p w14:paraId="07F1F87B" w14:textId="77777777" w:rsidR="00B808F8" w:rsidRPr="00B808F8" w:rsidRDefault="00B808F8" w:rsidP="00B808F8">
            <w:pPr>
              <w:widowControl w:val="0"/>
              <w:kinsoku w:val="0"/>
              <w:overflowPunct w:val="0"/>
              <w:autoSpaceDE w:val="0"/>
              <w:autoSpaceDN w:val="0"/>
              <w:adjustRightInd w:val="0"/>
              <w:ind w:right="194"/>
              <w:jc w:val="right"/>
              <w:rPr>
                <w:rFonts w:ascii="Arial" w:eastAsiaTheme="minorEastAsia" w:hAnsi="Arial" w:cs="Arial"/>
                <w:b/>
                <w:bCs/>
                <w:color w:val="00B050"/>
                <w:sz w:val="12"/>
                <w:szCs w:val="12"/>
              </w:rPr>
            </w:pPr>
            <w:r w:rsidRPr="00B808F8">
              <w:rPr>
                <w:rFonts w:ascii="Arial" w:eastAsiaTheme="minorEastAsia" w:hAnsi="Arial" w:cs="Arial"/>
                <w:b/>
                <w:sz w:val="12"/>
                <w:szCs w:val="12"/>
              </w:rPr>
              <w:t>31</w:t>
            </w:r>
            <w:r w:rsidRPr="00B808F8">
              <w:rPr>
                <w:rFonts w:ascii="Arial" w:eastAsiaTheme="minorEastAsia" w:hAnsi="Arial" w:cs="Arial"/>
                <w:b/>
                <w:bCs/>
                <w:color w:val="00B050"/>
                <w:sz w:val="12"/>
                <w:szCs w:val="12"/>
              </w:rPr>
              <w:t xml:space="preserve"> </w:t>
            </w:r>
          </w:p>
          <w:p w14:paraId="68D6325D"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7C571603" w14:textId="54EA5421" w:rsidR="00B808F8" w:rsidRPr="00B808F8" w:rsidRDefault="00B808F8" w:rsidP="00B808F8">
            <w:pPr>
              <w:rPr>
                <w:rFonts w:ascii="Arial" w:hAnsi="Arial" w:cs="Arial"/>
                <w:b/>
                <w:bCs/>
                <w:color w:val="00B050"/>
                <w:sz w:val="12"/>
                <w:szCs w:val="12"/>
              </w:rPr>
            </w:pPr>
            <w:r w:rsidRPr="00B808F8">
              <w:rPr>
                <w:rFonts w:ascii="Arial" w:hAnsi="Arial" w:cs="Arial"/>
                <w:b/>
                <w:bCs/>
                <w:color w:val="00B050"/>
                <w:sz w:val="12"/>
                <w:szCs w:val="12"/>
              </w:rPr>
              <w:t xml:space="preserve">Bloemfontein </w:t>
            </w:r>
          </w:p>
          <w:p w14:paraId="33F47770"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sz w:val="12"/>
                <w:szCs w:val="12"/>
              </w:rPr>
            </w:pPr>
          </w:p>
        </w:tc>
        <w:tc>
          <w:tcPr>
            <w:tcW w:w="1953" w:type="dxa"/>
          </w:tcPr>
          <w:p w14:paraId="4496D163" w14:textId="77777777" w:rsidR="00B808F8" w:rsidRPr="00B808F8" w:rsidRDefault="00B808F8" w:rsidP="00B808F8">
            <w:pPr>
              <w:rPr>
                <w:rFonts w:ascii="Arial" w:hAnsi="Arial" w:cs="Arial"/>
                <w:b/>
                <w:bCs/>
                <w:sz w:val="12"/>
                <w:szCs w:val="12"/>
              </w:rPr>
            </w:pPr>
          </w:p>
        </w:tc>
        <w:tc>
          <w:tcPr>
            <w:tcW w:w="888" w:type="dxa"/>
          </w:tcPr>
          <w:p w14:paraId="68EBAAAA" w14:textId="77777777" w:rsidR="00B808F8" w:rsidRPr="00B808F8" w:rsidRDefault="00B808F8" w:rsidP="00B808F8">
            <w:pPr>
              <w:jc w:val="right"/>
              <w:rPr>
                <w:rFonts w:ascii="Arial" w:hAnsi="Arial" w:cs="Arial"/>
                <w:b/>
                <w:bCs/>
                <w:sz w:val="12"/>
                <w:szCs w:val="12"/>
              </w:rPr>
            </w:pPr>
          </w:p>
        </w:tc>
      </w:tr>
      <w:tr w:rsidR="00B808F8" w:rsidRPr="00B808F8" w14:paraId="3D383123" w14:textId="77777777" w:rsidTr="00B808F8">
        <w:trPr>
          <w:trHeight w:val="991"/>
        </w:trPr>
        <w:tc>
          <w:tcPr>
            <w:tcW w:w="11297" w:type="dxa"/>
            <w:gridSpan w:val="7"/>
            <w:shd w:val="clear" w:color="auto" w:fill="FFFF00"/>
          </w:tcPr>
          <w:p w14:paraId="5E2B4663" w14:textId="77777777" w:rsidR="00B808F8" w:rsidRPr="00B808F8" w:rsidRDefault="00B808F8" w:rsidP="00B808F8">
            <w:pPr>
              <w:jc w:val="center"/>
              <w:rPr>
                <w:rFonts w:ascii="Arial" w:hAnsi="Arial" w:cs="Arial"/>
                <w:b/>
                <w:sz w:val="12"/>
                <w:szCs w:val="12"/>
              </w:rPr>
            </w:pPr>
            <w:r w:rsidRPr="006E745C">
              <w:rPr>
                <w:rFonts w:ascii="Arial" w:hAnsi="Arial" w:cs="Arial"/>
                <w:b/>
                <w:sz w:val="44"/>
                <w:szCs w:val="44"/>
              </w:rPr>
              <w:t>APRIL</w:t>
            </w:r>
          </w:p>
        </w:tc>
      </w:tr>
      <w:tr w:rsidR="00B808F8" w:rsidRPr="00B808F8" w14:paraId="61869DA6" w14:textId="77777777" w:rsidTr="00B808F8">
        <w:trPr>
          <w:trHeight w:val="991"/>
        </w:trPr>
        <w:tc>
          <w:tcPr>
            <w:tcW w:w="1256" w:type="dxa"/>
            <w:shd w:val="clear" w:color="auto" w:fill="auto"/>
          </w:tcPr>
          <w:p w14:paraId="2FC1D825" w14:textId="77777777" w:rsidR="00B808F8" w:rsidRPr="00B808F8" w:rsidRDefault="00B808F8" w:rsidP="00B808F8">
            <w:pPr>
              <w:rPr>
                <w:rFonts w:ascii="Arial" w:hAnsi="Arial" w:cs="Arial"/>
                <w:b/>
                <w:bCs/>
                <w:sz w:val="12"/>
                <w:szCs w:val="12"/>
              </w:rPr>
            </w:pPr>
          </w:p>
        </w:tc>
        <w:tc>
          <w:tcPr>
            <w:tcW w:w="1784" w:type="dxa"/>
            <w:shd w:val="clear" w:color="auto" w:fill="auto"/>
          </w:tcPr>
          <w:p w14:paraId="3A8DC168" w14:textId="77777777" w:rsidR="00B808F8" w:rsidRPr="00B808F8" w:rsidRDefault="00B808F8" w:rsidP="00B808F8">
            <w:pPr>
              <w:rPr>
                <w:rFonts w:ascii="Arial" w:hAnsi="Arial" w:cs="Arial"/>
                <w:b/>
                <w:bCs/>
                <w:sz w:val="12"/>
                <w:szCs w:val="12"/>
              </w:rPr>
            </w:pPr>
          </w:p>
          <w:p w14:paraId="6B4194EF" w14:textId="77777777" w:rsidR="00B808F8" w:rsidRPr="00B808F8" w:rsidRDefault="00B808F8" w:rsidP="00B808F8">
            <w:pPr>
              <w:rPr>
                <w:rFonts w:ascii="Arial" w:hAnsi="Arial" w:cs="Arial"/>
                <w:sz w:val="12"/>
                <w:szCs w:val="12"/>
              </w:rPr>
            </w:pPr>
          </w:p>
          <w:p w14:paraId="4DFB9314" w14:textId="77777777" w:rsidR="00B808F8" w:rsidRPr="00B808F8" w:rsidRDefault="00B808F8" w:rsidP="00B808F8">
            <w:pPr>
              <w:rPr>
                <w:rFonts w:ascii="Arial" w:hAnsi="Arial" w:cs="Arial"/>
                <w:sz w:val="12"/>
                <w:szCs w:val="12"/>
              </w:rPr>
            </w:pPr>
          </w:p>
          <w:p w14:paraId="474642A7" w14:textId="77777777" w:rsidR="00B808F8" w:rsidRPr="00B808F8" w:rsidRDefault="00B808F8" w:rsidP="00B808F8">
            <w:pPr>
              <w:rPr>
                <w:rFonts w:ascii="Arial" w:hAnsi="Arial" w:cs="Arial"/>
                <w:sz w:val="12"/>
                <w:szCs w:val="12"/>
              </w:rPr>
            </w:pPr>
          </w:p>
        </w:tc>
        <w:tc>
          <w:tcPr>
            <w:tcW w:w="1780" w:type="dxa"/>
            <w:shd w:val="clear" w:color="auto" w:fill="auto"/>
          </w:tcPr>
          <w:p w14:paraId="6D77D915" w14:textId="77777777" w:rsidR="00B808F8" w:rsidRPr="00B808F8" w:rsidRDefault="00B808F8" w:rsidP="00B808F8">
            <w:pPr>
              <w:rPr>
                <w:rFonts w:ascii="Arial" w:hAnsi="Arial" w:cs="Arial"/>
                <w:b/>
                <w:sz w:val="12"/>
                <w:szCs w:val="12"/>
              </w:rPr>
            </w:pPr>
            <w:r w:rsidRPr="00B808F8">
              <w:rPr>
                <w:rFonts w:ascii="Arial" w:hAnsi="Arial" w:cs="Arial"/>
                <w:b/>
                <w:sz w:val="12"/>
                <w:szCs w:val="12"/>
              </w:rPr>
              <w:t xml:space="preserve">                                      </w:t>
            </w:r>
          </w:p>
          <w:p w14:paraId="29CFE15B" w14:textId="77777777" w:rsidR="00B808F8" w:rsidRPr="00B808F8" w:rsidRDefault="00B808F8" w:rsidP="00B808F8">
            <w:pPr>
              <w:rPr>
                <w:rFonts w:ascii="Arial" w:hAnsi="Arial" w:cs="Arial"/>
                <w:sz w:val="12"/>
                <w:szCs w:val="12"/>
              </w:rPr>
            </w:pPr>
          </w:p>
          <w:p w14:paraId="27053B1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262626" w:themeColor="text1" w:themeTint="D9"/>
                <w:sz w:val="12"/>
                <w:szCs w:val="12"/>
              </w:rPr>
            </w:pPr>
          </w:p>
          <w:p w14:paraId="0EB8FC29" w14:textId="77777777" w:rsidR="00B808F8" w:rsidRPr="00B808F8" w:rsidRDefault="00B808F8" w:rsidP="00B808F8">
            <w:pPr>
              <w:rPr>
                <w:rFonts w:ascii="Arial" w:hAnsi="Arial" w:cs="Arial"/>
                <w:b/>
                <w:bCs/>
                <w:color w:val="0D0D0D" w:themeColor="text1" w:themeTint="F2"/>
                <w:sz w:val="12"/>
                <w:szCs w:val="12"/>
              </w:rPr>
            </w:pPr>
          </w:p>
          <w:p w14:paraId="69AE6EB5" w14:textId="77777777" w:rsidR="00B808F8" w:rsidRPr="00B808F8" w:rsidRDefault="00B808F8" w:rsidP="00B808F8">
            <w:pPr>
              <w:rPr>
                <w:rFonts w:ascii="Arial" w:hAnsi="Arial" w:cs="Arial"/>
                <w:sz w:val="12"/>
                <w:szCs w:val="12"/>
              </w:rPr>
            </w:pPr>
          </w:p>
        </w:tc>
        <w:tc>
          <w:tcPr>
            <w:tcW w:w="1788" w:type="dxa"/>
            <w:shd w:val="clear" w:color="auto" w:fill="auto"/>
          </w:tcPr>
          <w:p w14:paraId="63DA1056"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w:t>
            </w:r>
          </w:p>
          <w:p w14:paraId="3FB19360" w14:textId="77777777" w:rsidR="00B808F8" w:rsidRPr="00B808F8" w:rsidRDefault="00B808F8" w:rsidP="00B808F8">
            <w:pPr>
              <w:rPr>
                <w:rFonts w:ascii="Arial" w:hAnsi="Arial" w:cs="Arial"/>
                <w:sz w:val="12"/>
                <w:szCs w:val="12"/>
              </w:rPr>
            </w:pPr>
          </w:p>
          <w:p w14:paraId="1A6FA571"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482A922D"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tc>
        <w:tc>
          <w:tcPr>
            <w:tcW w:w="1848" w:type="dxa"/>
            <w:shd w:val="clear" w:color="auto" w:fill="auto"/>
          </w:tcPr>
          <w:p w14:paraId="2436B60B" w14:textId="77777777" w:rsidR="00B808F8" w:rsidRPr="00B808F8" w:rsidRDefault="00B808F8" w:rsidP="00B808F8">
            <w:pPr>
              <w:widowControl w:val="0"/>
              <w:kinsoku w:val="0"/>
              <w:overflowPunct w:val="0"/>
              <w:autoSpaceDE w:val="0"/>
              <w:autoSpaceDN w:val="0"/>
              <w:adjustRightInd w:val="0"/>
              <w:rPr>
                <w:rFonts w:ascii="Arial" w:eastAsiaTheme="minorEastAsia" w:hAnsi="Arial" w:cs="Arial"/>
                <w:b/>
                <w:bCs/>
                <w:sz w:val="12"/>
                <w:szCs w:val="12"/>
              </w:rPr>
            </w:pPr>
            <w:r w:rsidRPr="00B808F8">
              <w:rPr>
                <w:rFonts w:ascii="Arial" w:eastAsiaTheme="minorEastAsia" w:hAnsi="Arial" w:cs="Arial"/>
                <w:b/>
                <w:bCs/>
                <w:sz w:val="12"/>
                <w:szCs w:val="12"/>
              </w:rPr>
              <w:t xml:space="preserve">                                        </w:t>
            </w:r>
          </w:p>
          <w:p w14:paraId="61F29AD6" w14:textId="77777777" w:rsidR="00B808F8" w:rsidRPr="00B808F8" w:rsidRDefault="00B808F8" w:rsidP="00B808F8">
            <w:pPr>
              <w:rPr>
                <w:rFonts w:ascii="Arial" w:hAnsi="Arial" w:cs="Arial"/>
                <w:sz w:val="12"/>
                <w:szCs w:val="12"/>
              </w:rPr>
            </w:pPr>
          </w:p>
          <w:p w14:paraId="332AF197" w14:textId="77777777" w:rsidR="00B808F8" w:rsidRPr="00B808F8" w:rsidRDefault="00B808F8" w:rsidP="00B808F8">
            <w:pPr>
              <w:rPr>
                <w:rFonts w:ascii="Arial" w:hAnsi="Arial" w:cs="Arial"/>
                <w:b/>
                <w:bCs/>
                <w:color w:val="00B050"/>
                <w:sz w:val="12"/>
                <w:szCs w:val="12"/>
              </w:rPr>
            </w:pPr>
          </w:p>
        </w:tc>
        <w:tc>
          <w:tcPr>
            <w:tcW w:w="1953" w:type="dxa"/>
            <w:shd w:val="clear" w:color="auto" w:fill="auto"/>
          </w:tcPr>
          <w:p w14:paraId="1182EC46" w14:textId="77777777" w:rsidR="00B808F8" w:rsidRPr="00B808F8" w:rsidRDefault="00B808F8" w:rsidP="00B808F8">
            <w:pPr>
              <w:widowControl w:val="0"/>
              <w:kinsoku w:val="0"/>
              <w:overflowPunct w:val="0"/>
              <w:autoSpaceDE w:val="0"/>
              <w:autoSpaceDN w:val="0"/>
              <w:adjustRightInd w:val="0"/>
              <w:rPr>
                <w:rFonts w:ascii="Arial" w:eastAsiaTheme="minorEastAsia" w:hAnsi="Arial" w:cs="Arial"/>
                <w:b/>
                <w:bCs/>
                <w:sz w:val="12"/>
                <w:szCs w:val="12"/>
              </w:rPr>
            </w:pPr>
            <w:r w:rsidRPr="00B808F8">
              <w:rPr>
                <w:rFonts w:ascii="Arial" w:eastAsiaTheme="minorEastAsia" w:hAnsi="Arial" w:cs="Arial"/>
                <w:b/>
                <w:bCs/>
                <w:sz w:val="12"/>
                <w:szCs w:val="12"/>
              </w:rPr>
              <w:t xml:space="preserve">                                          1</w:t>
            </w:r>
          </w:p>
        </w:tc>
        <w:tc>
          <w:tcPr>
            <w:tcW w:w="888" w:type="dxa"/>
            <w:shd w:val="clear" w:color="auto" w:fill="auto"/>
          </w:tcPr>
          <w:p w14:paraId="66AEF8AB" w14:textId="77777777" w:rsidR="00B808F8" w:rsidRPr="00B808F8" w:rsidRDefault="00B808F8" w:rsidP="00B808F8">
            <w:pPr>
              <w:rPr>
                <w:rFonts w:ascii="Arial" w:hAnsi="Arial" w:cs="Arial"/>
                <w:b/>
                <w:sz w:val="12"/>
                <w:szCs w:val="12"/>
              </w:rPr>
            </w:pPr>
            <w:r w:rsidRPr="00B808F8">
              <w:rPr>
                <w:rFonts w:ascii="Arial" w:hAnsi="Arial" w:cs="Arial"/>
                <w:b/>
                <w:sz w:val="12"/>
                <w:szCs w:val="12"/>
              </w:rPr>
              <w:t xml:space="preserve">             2</w:t>
            </w:r>
          </w:p>
        </w:tc>
      </w:tr>
      <w:tr w:rsidR="00B808F8" w:rsidRPr="00B808F8" w14:paraId="7E339362" w14:textId="77777777" w:rsidTr="00B808F8">
        <w:trPr>
          <w:trHeight w:val="834"/>
        </w:trPr>
        <w:tc>
          <w:tcPr>
            <w:tcW w:w="1256" w:type="dxa"/>
            <w:shd w:val="clear" w:color="auto" w:fill="auto"/>
          </w:tcPr>
          <w:p w14:paraId="045AC7DE"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3</w:t>
            </w:r>
          </w:p>
          <w:p w14:paraId="29B24BF8"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3819250A"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p>
        </w:tc>
        <w:tc>
          <w:tcPr>
            <w:tcW w:w="1784" w:type="dxa"/>
            <w:shd w:val="clear" w:color="auto" w:fill="auto"/>
          </w:tcPr>
          <w:p w14:paraId="37AEB019"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4</w:t>
            </w:r>
          </w:p>
          <w:p w14:paraId="43A68327" w14:textId="77777777" w:rsidR="00B808F8" w:rsidRPr="00B808F8" w:rsidRDefault="00B808F8" w:rsidP="00B808F8">
            <w:pPr>
              <w:rPr>
                <w:rFonts w:ascii="Arial" w:hAnsi="Arial" w:cs="Arial"/>
                <w:b/>
                <w:bCs/>
                <w:color w:val="0D0D0D" w:themeColor="text1" w:themeTint="F2"/>
                <w:sz w:val="12"/>
                <w:szCs w:val="12"/>
              </w:rPr>
            </w:pPr>
          </w:p>
          <w:p w14:paraId="6602415D" w14:textId="6C04B25A"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D0D0D" w:themeColor="text1" w:themeTint="F2"/>
                <w:sz w:val="12"/>
                <w:szCs w:val="12"/>
              </w:rPr>
            </w:pPr>
            <w:r w:rsidRPr="00B808F8">
              <w:rPr>
                <w:rFonts w:ascii="Arial" w:eastAsiaTheme="minorEastAsia" w:hAnsi="Arial" w:cs="Arial"/>
                <w:b/>
                <w:bCs/>
                <w:color w:val="00B050"/>
                <w:sz w:val="12"/>
                <w:szCs w:val="12"/>
              </w:rPr>
              <w:t xml:space="preserve">Mthatha </w:t>
            </w:r>
          </w:p>
          <w:p w14:paraId="7F927096"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2FF62899" w14:textId="72A16D4D"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r w:rsidRPr="00B808F8">
              <w:rPr>
                <w:rFonts w:ascii="Arial" w:hAnsi="Arial" w:cs="Arial"/>
                <w:b/>
                <w:bCs/>
                <w:color w:val="00B050"/>
                <w:sz w:val="12"/>
                <w:szCs w:val="12"/>
              </w:rPr>
              <w:t xml:space="preserve">New Castle Agency </w:t>
            </w:r>
          </w:p>
          <w:p w14:paraId="1180440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00BEC791" w14:textId="77777777" w:rsidR="00B808F8" w:rsidRPr="00B808F8" w:rsidRDefault="00B808F8" w:rsidP="00B808F8">
            <w:pPr>
              <w:rPr>
                <w:rFonts w:ascii="Arial" w:hAnsi="Arial" w:cs="Arial"/>
                <w:b/>
                <w:bCs/>
                <w:color w:val="00B050"/>
                <w:sz w:val="12"/>
                <w:szCs w:val="12"/>
              </w:rPr>
            </w:pPr>
          </w:p>
          <w:p w14:paraId="31FAC54B" w14:textId="3E9FD91D" w:rsidR="00B808F8" w:rsidRPr="00B808F8" w:rsidRDefault="00B808F8" w:rsidP="00B808F8">
            <w:pPr>
              <w:rPr>
                <w:rFonts w:ascii="Arial" w:hAnsi="Arial" w:cs="Arial"/>
                <w:b/>
                <w:bCs/>
                <w:color w:val="1F497D" w:themeColor="text2"/>
                <w:sz w:val="12"/>
                <w:szCs w:val="12"/>
              </w:rPr>
            </w:pPr>
            <w:r w:rsidRPr="00B808F8">
              <w:rPr>
                <w:rFonts w:ascii="Arial" w:hAnsi="Arial" w:cs="Arial"/>
                <w:b/>
                <w:bCs/>
                <w:color w:val="00B050"/>
                <w:sz w:val="12"/>
                <w:szCs w:val="12"/>
              </w:rPr>
              <w:t>Rustenburg Hub</w:t>
            </w:r>
          </w:p>
          <w:p w14:paraId="7C6F89E3" w14:textId="77777777" w:rsidR="00B808F8" w:rsidRPr="00B808F8" w:rsidRDefault="00B808F8" w:rsidP="00B808F8">
            <w:pPr>
              <w:rPr>
                <w:rFonts w:ascii="Arial" w:hAnsi="Arial" w:cs="Arial"/>
                <w:b/>
                <w:bCs/>
                <w:color w:val="E36C0A" w:themeColor="accent6" w:themeShade="BF"/>
                <w:sz w:val="12"/>
                <w:szCs w:val="12"/>
              </w:rPr>
            </w:pPr>
          </w:p>
          <w:p w14:paraId="5E09C548" w14:textId="77777777" w:rsidR="00B808F8" w:rsidRPr="00B808F8" w:rsidRDefault="00B808F8" w:rsidP="00B808F8">
            <w:pPr>
              <w:jc w:val="right"/>
              <w:rPr>
                <w:rFonts w:ascii="Arial" w:hAnsi="Arial" w:cs="Arial"/>
                <w:b/>
                <w:bCs/>
                <w:sz w:val="12"/>
                <w:szCs w:val="12"/>
              </w:rPr>
            </w:pPr>
          </w:p>
        </w:tc>
        <w:tc>
          <w:tcPr>
            <w:tcW w:w="1780" w:type="dxa"/>
            <w:shd w:val="clear" w:color="auto" w:fill="auto"/>
          </w:tcPr>
          <w:p w14:paraId="37E24E79" w14:textId="77777777" w:rsidR="00B808F8" w:rsidRPr="00B808F8" w:rsidRDefault="00B808F8" w:rsidP="00B808F8">
            <w:pPr>
              <w:rPr>
                <w:rFonts w:ascii="Arial" w:eastAsiaTheme="minorEastAsia" w:hAnsi="Arial" w:cs="Arial"/>
                <w:b/>
                <w:bCs/>
                <w:sz w:val="12"/>
                <w:szCs w:val="12"/>
              </w:rPr>
            </w:pPr>
            <w:r w:rsidRPr="00B808F8">
              <w:rPr>
                <w:rFonts w:ascii="Arial" w:hAnsi="Arial" w:cs="Arial"/>
                <w:b/>
                <w:bCs/>
                <w:sz w:val="12"/>
                <w:szCs w:val="12"/>
              </w:rPr>
              <w:t xml:space="preserve">                                      5</w:t>
            </w:r>
          </w:p>
          <w:p w14:paraId="7FE94056"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p>
          <w:p w14:paraId="32560EEA" w14:textId="3DEB3D1A" w:rsidR="00B808F8" w:rsidRPr="00B808F8" w:rsidRDefault="00B808F8" w:rsidP="00B808F8">
            <w:pPr>
              <w:rPr>
                <w:rFonts w:ascii="Arial" w:hAnsi="Arial" w:cs="Arial"/>
                <w:b/>
                <w:bCs/>
                <w:color w:val="00B050"/>
                <w:sz w:val="12"/>
                <w:szCs w:val="12"/>
              </w:rPr>
            </w:pPr>
            <w:r w:rsidRPr="00B808F8">
              <w:rPr>
                <w:rFonts w:ascii="Arial" w:hAnsi="Arial" w:cs="Arial"/>
                <w:b/>
                <w:bCs/>
                <w:color w:val="00B050"/>
                <w:sz w:val="12"/>
                <w:szCs w:val="12"/>
              </w:rPr>
              <w:t>East London Hub</w:t>
            </w:r>
          </w:p>
          <w:p w14:paraId="2A870199"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sz w:val="12"/>
                <w:szCs w:val="12"/>
              </w:rPr>
            </w:pPr>
          </w:p>
        </w:tc>
        <w:tc>
          <w:tcPr>
            <w:tcW w:w="1788" w:type="dxa"/>
            <w:shd w:val="clear" w:color="auto" w:fill="auto"/>
          </w:tcPr>
          <w:p w14:paraId="1855153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6</w:t>
            </w:r>
          </w:p>
          <w:p w14:paraId="131B8F2A" w14:textId="77777777" w:rsidR="00B808F8" w:rsidRPr="00B808F8" w:rsidRDefault="00B808F8" w:rsidP="00B808F8">
            <w:pPr>
              <w:jc w:val="right"/>
              <w:rPr>
                <w:rFonts w:ascii="Arial" w:hAnsi="Arial" w:cs="Arial"/>
                <w:b/>
                <w:bCs/>
                <w:sz w:val="12"/>
                <w:szCs w:val="12"/>
              </w:rPr>
            </w:pPr>
          </w:p>
          <w:p w14:paraId="234FE9DE" w14:textId="77777777"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sz w:val="12"/>
                <w:szCs w:val="12"/>
              </w:rPr>
            </w:pPr>
          </w:p>
        </w:tc>
        <w:tc>
          <w:tcPr>
            <w:tcW w:w="1848" w:type="dxa"/>
            <w:shd w:val="clear" w:color="auto" w:fill="8DB3E2" w:themeFill="text2" w:themeFillTint="66"/>
          </w:tcPr>
          <w:p w14:paraId="4BCBB88C"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7</w:t>
            </w:r>
          </w:p>
          <w:p w14:paraId="6173B6F6" w14:textId="77777777" w:rsidR="00B808F8" w:rsidRPr="00B808F8" w:rsidRDefault="00B808F8" w:rsidP="00B808F8">
            <w:pPr>
              <w:rPr>
                <w:rFonts w:ascii="Arial" w:hAnsi="Arial" w:cs="Arial"/>
                <w:sz w:val="12"/>
                <w:szCs w:val="12"/>
              </w:rPr>
            </w:pPr>
            <w:r w:rsidRPr="00B808F8">
              <w:rPr>
                <w:rFonts w:ascii="Arial" w:hAnsi="Arial" w:cs="Arial"/>
                <w:sz w:val="12"/>
                <w:szCs w:val="12"/>
              </w:rPr>
              <w:t>Good Friday</w:t>
            </w:r>
          </w:p>
        </w:tc>
        <w:tc>
          <w:tcPr>
            <w:tcW w:w="1953" w:type="dxa"/>
            <w:shd w:val="clear" w:color="auto" w:fill="auto"/>
          </w:tcPr>
          <w:p w14:paraId="2F3EEEFC" w14:textId="77777777" w:rsidR="00B808F8" w:rsidRPr="00B808F8" w:rsidRDefault="00B808F8" w:rsidP="00B808F8">
            <w:pPr>
              <w:rPr>
                <w:rFonts w:ascii="Arial" w:hAnsi="Arial" w:cs="Arial"/>
                <w:b/>
                <w:bCs/>
                <w:sz w:val="12"/>
                <w:szCs w:val="12"/>
              </w:rPr>
            </w:pPr>
            <w:r w:rsidRPr="00B808F8">
              <w:rPr>
                <w:rFonts w:ascii="Arial" w:hAnsi="Arial" w:cs="Arial"/>
                <w:b/>
                <w:bCs/>
                <w:sz w:val="12"/>
                <w:szCs w:val="12"/>
              </w:rPr>
              <w:t xml:space="preserve">                                        8</w:t>
            </w:r>
          </w:p>
          <w:p w14:paraId="1C62F771" w14:textId="77777777" w:rsidR="00B808F8" w:rsidRPr="00B808F8" w:rsidRDefault="00B808F8" w:rsidP="00B808F8">
            <w:pPr>
              <w:rPr>
                <w:rFonts w:ascii="Arial" w:hAnsi="Arial" w:cs="Arial"/>
                <w:b/>
                <w:bCs/>
                <w:sz w:val="12"/>
                <w:szCs w:val="12"/>
              </w:rPr>
            </w:pPr>
          </w:p>
        </w:tc>
        <w:tc>
          <w:tcPr>
            <w:tcW w:w="888" w:type="dxa"/>
            <w:shd w:val="clear" w:color="auto" w:fill="auto"/>
          </w:tcPr>
          <w:p w14:paraId="1BBB5EE1"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 xml:space="preserve">            9</w:t>
            </w:r>
          </w:p>
        </w:tc>
      </w:tr>
      <w:tr w:rsidR="00B808F8" w:rsidRPr="00B808F8" w14:paraId="1BD253D8" w14:textId="77777777" w:rsidTr="00B808F8">
        <w:trPr>
          <w:trHeight w:val="895"/>
        </w:trPr>
        <w:tc>
          <w:tcPr>
            <w:tcW w:w="1256" w:type="dxa"/>
            <w:shd w:val="clear" w:color="auto" w:fill="8DB3E2" w:themeFill="text2" w:themeFillTint="66"/>
          </w:tcPr>
          <w:p w14:paraId="1BAA18E8"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10</w:t>
            </w:r>
          </w:p>
          <w:p w14:paraId="678A2AF6" w14:textId="77777777" w:rsidR="00B808F8" w:rsidRPr="00B808F8" w:rsidRDefault="00B808F8" w:rsidP="00B808F8">
            <w:pPr>
              <w:jc w:val="right"/>
              <w:rPr>
                <w:rFonts w:ascii="Arial" w:hAnsi="Arial" w:cs="Arial"/>
                <w:sz w:val="12"/>
                <w:szCs w:val="12"/>
              </w:rPr>
            </w:pPr>
            <w:r w:rsidRPr="00B808F8">
              <w:rPr>
                <w:rFonts w:ascii="Arial" w:hAnsi="Arial" w:cs="Arial"/>
                <w:sz w:val="12"/>
                <w:szCs w:val="12"/>
              </w:rPr>
              <w:t>Family day</w:t>
            </w:r>
          </w:p>
        </w:tc>
        <w:tc>
          <w:tcPr>
            <w:tcW w:w="1784" w:type="dxa"/>
            <w:shd w:val="clear" w:color="auto" w:fill="auto"/>
          </w:tcPr>
          <w:p w14:paraId="3A9EFF6D"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11</w:t>
            </w:r>
          </w:p>
          <w:p w14:paraId="00B9CD32" w14:textId="77777777" w:rsidR="00B808F8" w:rsidRPr="00B808F8" w:rsidRDefault="00B808F8" w:rsidP="00B808F8">
            <w:pPr>
              <w:rPr>
                <w:rFonts w:ascii="Arial" w:hAnsi="Arial" w:cs="Arial"/>
                <w:sz w:val="12"/>
                <w:szCs w:val="12"/>
              </w:rPr>
            </w:pPr>
          </w:p>
          <w:p w14:paraId="7301AD69" w14:textId="77777777" w:rsidR="00B808F8" w:rsidRPr="00B808F8" w:rsidRDefault="00B808F8" w:rsidP="00B808F8">
            <w:pPr>
              <w:rPr>
                <w:rFonts w:ascii="Arial" w:hAnsi="Arial" w:cs="Arial"/>
                <w:sz w:val="12"/>
                <w:szCs w:val="12"/>
              </w:rPr>
            </w:pPr>
          </w:p>
          <w:p w14:paraId="22668278" w14:textId="77777777" w:rsidR="00B808F8" w:rsidRPr="00B808F8" w:rsidRDefault="00B808F8" w:rsidP="00B808F8">
            <w:pPr>
              <w:rPr>
                <w:rFonts w:ascii="Arial" w:hAnsi="Arial" w:cs="Arial"/>
                <w:sz w:val="12"/>
                <w:szCs w:val="12"/>
              </w:rPr>
            </w:pPr>
          </w:p>
        </w:tc>
        <w:tc>
          <w:tcPr>
            <w:tcW w:w="1780" w:type="dxa"/>
            <w:shd w:val="clear" w:color="auto" w:fill="auto"/>
          </w:tcPr>
          <w:p w14:paraId="70B9D84B" w14:textId="38FC1DCD" w:rsidR="00B808F8" w:rsidRPr="006E745C" w:rsidRDefault="00B808F8" w:rsidP="006E745C">
            <w:pPr>
              <w:jc w:val="right"/>
              <w:rPr>
                <w:rFonts w:ascii="Arial" w:hAnsi="Arial" w:cs="Arial"/>
                <w:b/>
                <w:bCs/>
                <w:sz w:val="12"/>
                <w:szCs w:val="12"/>
              </w:rPr>
            </w:pPr>
            <w:r w:rsidRPr="00B808F8">
              <w:rPr>
                <w:rFonts w:ascii="Arial" w:hAnsi="Arial" w:cs="Arial"/>
                <w:b/>
                <w:bCs/>
                <w:sz w:val="12"/>
                <w:szCs w:val="12"/>
              </w:rPr>
              <w:t>12</w:t>
            </w:r>
          </w:p>
          <w:p w14:paraId="24AB99CD" w14:textId="5D033F1D" w:rsidR="00B808F8" w:rsidRPr="00B808F8" w:rsidRDefault="00B808F8" w:rsidP="00B808F8">
            <w:pPr>
              <w:widowControl w:val="0"/>
              <w:kinsoku w:val="0"/>
              <w:overflowPunct w:val="0"/>
              <w:autoSpaceDE w:val="0"/>
              <w:autoSpaceDN w:val="0"/>
              <w:adjustRightInd w:val="0"/>
              <w:ind w:right="194"/>
              <w:rPr>
                <w:rFonts w:ascii="Arial" w:eastAsiaTheme="minorEastAsia" w:hAnsi="Arial" w:cs="Arial"/>
                <w:b/>
                <w:bCs/>
                <w:color w:val="00B050"/>
                <w:sz w:val="12"/>
                <w:szCs w:val="12"/>
              </w:rPr>
            </w:pPr>
            <w:r w:rsidRPr="00B808F8">
              <w:rPr>
                <w:rFonts w:ascii="Arial" w:eastAsiaTheme="minorEastAsia" w:hAnsi="Arial" w:cs="Arial"/>
                <w:b/>
                <w:bCs/>
                <w:color w:val="00B050"/>
                <w:sz w:val="12"/>
                <w:szCs w:val="12"/>
              </w:rPr>
              <w:t xml:space="preserve">Port Elizabeth Agency </w:t>
            </w:r>
          </w:p>
          <w:p w14:paraId="66381E51" w14:textId="77777777" w:rsidR="00B808F8" w:rsidRPr="00B808F8" w:rsidRDefault="00B808F8" w:rsidP="00B808F8">
            <w:pPr>
              <w:rPr>
                <w:rFonts w:ascii="Arial" w:hAnsi="Arial" w:cs="Arial"/>
                <w:b/>
                <w:bCs/>
                <w:color w:val="0D0D0D" w:themeColor="text1" w:themeTint="F2"/>
                <w:sz w:val="12"/>
                <w:szCs w:val="12"/>
              </w:rPr>
            </w:pPr>
          </w:p>
          <w:p w14:paraId="11F00942" w14:textId="77777777" w:rsidR="00B808F8" w:rsidRPr="00B808F8" w:rsidRDefault="00B808F8" w:rsidP="00B808F8">
            <w:pPr>
              <w:rPr>
                <w:rFonts w:ascii="Arial" w:hAnsi="Arial" w:cs="Arial"/>
                <w:b/>
                <w:bCs/>
                <w:sz w:val="12"/>
                <w:szCs w:val="12"/>
              </w:rPr>
            </w:pPr>
          </w:p>
        </w:tc>
        <w:tc>
          <w:tcPr>
            <w:tcW w:w="1788" w:type="dxa"/>
            <w:shd w:val="clear" w:color="auto" w:fill="auto"/>
          </w:tcPr>
          <w:p w14:paraId="409FD7CF"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13</w:t>
            </w:r>
          </w:p>
          <w:p w14:paraId="4F26E7D4" w14:textId="77777777" w:rsidR="00B808F8" w:rsidRPr="00B808F8" w:rsidRDefault="00B808F8" w:rsidP="00B808F8">
            <w:pPr>
              <w:jc w:val="right"/>
              <w:rPr>
                <w:rFonts w:ascii="Arial" w:hAnsi="Arial" w:cs="Arial"/>
                <w:b/>
                <w:bCs/>
                <w:sz w:val="12"/>
                <w:szCs w:val="12"/>
              </w:rPr>
            </w:pPr>
          </w:p>
          <w:p w14:paraId="2298A2BC" w14:textId="77777777" w:rsidR="00B808F8" w:rsidRPr="00B808F8" w:rsidRDefault="00B808F8" w:rsidP="00B808F8">
            <w:pPr>
              <w:rPr>
                <w:rFonts w:ascii="Arial" w:hAnsi="Arial" w:cs="Arial"/>
                <w:sz w:val="12"/>
                <w:szCs w:val="12"/>
              </w:rPr>
            </w:pPr>
          </w:p>
        </w:tc>
        <w:tc>
          <w:tcPr>
            <w:tcW w:w="1848" w:type="dxa"/>
            <w:shd w:val="clear" w:color="auto" w:fill="auto"/>
          </w:tcPr>
          <w:p w14:paraId="54A7BD4B" w14:textId="77777777" w:rsidR="00B808F8" w:rsidRPr="00B808F8" w:rsidRDefault="00B808F8" w:rsidP="00B808F8">
            <w:pPr>
              <w:rPr>
                <w:rFonts w:ascii="Arial" w:hAnsi="Arial" w:cs="Arial"/>
                <w:sz w:val="12"/>
                <w:szCs w:val="12"/>
              </w:rPr>
            </w:pPr>
            <w:r w:rsidRPr="00B808F8">
              <w:rPr>
                <w:rFonts w:ascii="Arial" w:hAnsi="Arial" w:cs="Arial"/>
                <w:b/>
                <w:bCs/>
                <w:sz w:val="12"/>
                <w:szCs w:val="12"/>
              </w:rPr>
              <w:t xml:space="preserve">                                      14</w:t>
            </w:r>
          </w:p>
          <w:p w14:paraId="4215CC86" w14:textId="4A07CC88" w:rsidR="00B808F8" w:rsidRPr="00B808F8" w:rsidRDefault="00B808F8" w:rsidP="00B808F8">
            <w:pPr>
              <w:rPr>
                <w:rFonts w:ascii="Arial" w:hAnsi="Arial" w:cs="Arial"/>
                <w:color w:val="00B050"/>
                <w:sz w:val="12"/>
                <w:szCs w:val="12"/>
              </w:rPr>
            </w:pPr>
            <w:r w:rsidRPr="00B808F8">
              <w:rPr>
                <w:rFonts w:ascii="Arial" w:hAnsi="Arial" w:cs="Arial"/>
                <w:b/>
                <w:color w:val="00B050"/>
                <w:sz w:val="12"/>
                <w:szCs w:val="12"/>
              </w:rPr>
              <w:t>Sunnyside Campus</w:t>
            </w:r>
          </w:p>
          <w:p w14:paraId="59540832" w14:textId="77777777" w:rsidR="00B808F8" w:rsidRPr="00B808F8" w:rsidRDefault="00B808F8" w:rsidP="00B808F8">
            <w:pPr>
              <w:rPr>
                <w:rFonts w:ascii="Arial" w:hAnsi="Arial" w:cs="Arial"/>
                <w:b/>
                <w:sz w:val="12"/>
                <w:szCs w:val="12"/>
              </w:rPr>
            </w:pPr>
          </w:p>
        </w:tc>
        <w:tc>
          <w:tcPr>
            <w:tcW w:w="1953" w:type="dxa"/>
            <w:shd w:val="clear" w:color="auto" w:fill="auto"/>
          </w:tcPr>
          <w:p w14:paraId="07CB4600"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15</w:t>
            </w:r>
          </w:p>
          <w:p w14:paraId="1C492DB1" w14:textId="77777777" w:rsidR="00B808F8" w:rsidRPr="00B808F8" w:rsidRDefault="00B808F8" w:rsidP="00B808F8">
            <w:pPr>
              <w:rPr>
                <w:rFonts w:ascii="Arial" w:hAnsi="Arial" w:cs="Arial"/>
                <w:b/>
                <w:bCs/>
                <w:sz w:val="12"/>
                <w:szCs w:val="12"/>
              </w:rPr>
            </w:pPr>
          </w:p>
        </w:tc>
        <w:tc>
          <w:tcPr>
            <w:tcW w:w="888" w:type="dxa"/>
            <w:shd w:val="clear" w:color="auto" w:fill="auto"/>
          </w:tcPr>
          <w:p w14:paraId="3E6AA1EA"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 xml:space="preserve">            16</w:t>
            </w:r>
          </w:p>
        </w:tc>
      </w:tr>
      <w:tr w:rsidR="00B808F8" w:rsidRPr="00B808F8" w14:paraId="700B29A8" w14:textId="77777777" w:rsidTr="00B808F8">
        <w:trPr>
          <w:trHeight w:val="1224"/>
        </w:trPr>
        <w:tc>
          <w:tcPr>
            <w:tcW w:w="1256" w:type="dxa"/>
            <w:shd w:val="clear" w:color="auto" w:fill="auto"/>
          </w:tcPr>
          <w:p w14:paraId="6EE74408"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17</w:t>
            </w:r>
          </w:p>
          <w:p w14:paraId="3929DA72" w14:textId="77777777" w:rsidR="00B808F8" w:rsidRPr="00B808F8" w:rsidRDefault="00B808F8" w:rsidP="00B808F8">
            <w:pPr>
              <w:rPr>
                <w:rFonts w:ascii="Arial" w:hAnsi="Arial" w:cs="Arial"/>
                <w:b/>
                <w:bCs/>
                <w:sz w:val="12"/>
                <w:szCs w:val="12"/>
              </w:rPr>
            </w:pPr>
          </w:p>
          <w:p w14:paraId="15AE24DA" w14:textId="77777777" w:rsidR="00B808F8" w:rsidRPr="00B808F8" w:rsidRDefault="00B808F8" w:rsidP="00B808F8">
            <w:pPr>
              <w:rPr>
                <w:rFonts w:ascii="Arial" w:hAnsi="Arial" w:cs="Arial"/>
                <w:b/>
                <w:bCs/>
                <w:sz w:val="12"/>
                <w:szCs w:val="12"/>
              </w:rPr>
            </w:pPr>
          </w:p>
          <w:p w14:paraId="54C88614" w14:textId="7D3AFFCF" w:rsidR="00B808F8" w:rsidRPr="00B808F8" w:rsidRDefault="00B808F8" w:rsidP="00B808F8">
            <w:pPr>
              <w:jc w:val="center"/>
              <w:rPr>
                <w:rFonts w:ascii="Arial" w:hAnsi="Arial" w:cs="Arial"/>
                <w:b/>
                <w:bCs/>
                <w:sz w:val="12"/>
                <w:szCs w:val="12"/>
              </w:rPr>
            </w:pPr>
            <w:r w:rsidRPr="00B808F8">
              <w:rPr>
                <w:rFonts w:ascii="Arial" w:hAnsi="Arial" w:cs="Arial"/>
                <w:b/>
                <w:bCs/>
                <w:color w:val="00B050"/>
                <w:sz w:val="12"/>
                <w:szCs w:val="12"/>
              </w:rPr>
              <w:t xml:space="preserve">Science Campus </w:t>
            </w:r>
          </w:p>
        </w:tc>
        <w:tc>
          <w:tcPr>
            <w:tcW w:w="1784" w:type="dxa"/>
            <w:shd w:val="clear" w:color="auto" w:fill="auto"/>
          </w:tcPr>
          <w:p w14:paraId="2BCC80AA"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18</w:t>
            </w:r>
          </w:p>
          <w:p w14:paraId="5F70B39A" w14:textId="77777777" w:rsidR="00B808F8" w:rsidRPr="00B808F8" w:rsidRDefault="00B808F8" w:rsidP="00B808F8">
            <w:pPr>
              <w:rPr>
                <w:rFonts w:ascii="Arial" w:hAnsi="Arial" w:cs="Arial"/>
                <w:sz w:val="12"/>
                <w:szCs w:val="12"/>
              </w:rPr>
            </w:pPr>
          </w:p>
          <w:p w14:paraId="01A6FD7B" w14:textId="77777777" w:rsidR="00B808F8" w:rsidRPr="00B808F8" w:rsidRDefault="00B808F8" w:rsidP="00B808F8">
            <w:pPr>
              <w:rPr>
                <w:rFonts w:ascii="Arial" w:hAnsi="Arial" w:cs="Arial"/>
                <w:sz w:val="12"/>
                <w:szCs w:val="12"/>
              </w:rPr>
            </w:pPr>
          </w:p>
          <w:p w14:paraId="7E5705B0" w14:textId="77777777" w:rsidR="00B808F8" w:rsidRPr="00B808F8" w:rsidRDefault="00B808F8" w:rsidP="00B808F8">
            <w:pPr>
              <w:rPr>
                <w:rFonts w:ascii="Arial" w:hAnsi="Arial" w:cs="Arial"/>
                <w:sz w:val="12"/>
                <w:szCs w:val="12"/>
              </w:rPr>
            </w:pPr>
          </w:p>
        </w:tc>
        <w:tc>
          <w:tcPr>
            <w:tcW w:w="1780" w:type="dxa"/>
            <w:shd w:val="clear" w:color="auto" w:fill="auto"/>
          </w:tcPr>
          <w:p w14:paraId="6B821F02"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19</w:t>
            </w:r>
          </w:p>
          <w:p w14:paraId="79EC6EA8" w14:textId="77777777" w:rsidR="00B808F8" w:rsidRPr="00B808F8" w:rsidRDefault="00B808F8" w:rsidP="00B808F8">
            <w:pPr>
              <w:rPr>
                <w:rFonts w:ascii="Arial" w:hAnsi="Arial" w:cs="Arial"/>
                <w:sz w:val="12"/>
                <w:szCs w:val="12"/>
              </w:rPr>
            </w:pPr>
          </w:p>
          <w:p w14:paraId="7E5E28A0" w14:textId="77777777" w:rsidR="00B808F8" w:rsidRPr="00B808F8" w:rsidRDefault="00B808F8" w:rsidP="00B808F8">
            <w:pPr>
              <w:rPr>
                <w:rFonts w:ascii="Arial" w:hAnsi="Arial" w:cs="Arial"/>
                <w:sz w:val="12"/>
                <w:szCs w:val="12"/>
              </w:rPr>
            </w:pPr>
          </w:p>
          <w:p w14:paraId="07562B0F" w14:textId="77777777" w:rsidR="00B808F8" w:rsidRPr="00B808F8" w:rsidRDefault="00B808F8" w:rsidP="00973726">
            <w:pPr>
              <w:rPr>
                <w:rFonts w:ascii="Arial" w:hAnsi="Arial" w:cs="Arial"/>
                <w:sz w:val="12"/>
                <w:szCs w:val="12"/>
              </w:rPr>
            </w:pPr>
          </w:p>
        </w:tc>
        <w:tc>
          <w:tcPr>
            <w:tcW w:w="1788" w:type="dxa"/>
            <w:shd w:val="clear" w:color="auto" w:fill="auto"/>
          </w:tcPr>
          <w:p w14:paraId="0FBEA436"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20</w:t>
            </w:r>
          </w:p>
          <w:p w14:paraId="1FAE6337" w14:textId="77777777" w:rsidR="00B808F8" w:rsidRPr="00B808F8" w:rsidRDefault="00B808F8" w:rsidP="00B808F8">
            <w:pPr>
              <w:rPr>
                <w:rFonts w:ascii="Arial" w:hAnsi="Arial" w:cs="Arial"/>
                <w:sz w:val="12"/>
                <w:szCs w:val="12"/>
              </w:rPr>
            </w:pPr>
          </w:p>
          <w:p w14:paraId="00210648" w14:textId="77777777" w:rsidR="00B808F8" w:rsidRPr="00B808F8" w:rsidRDefault="00B808F8" w:rsidP="00B808F8">
            <w:pPr>
              <w:rPr>
                <w:rFonts w:ascii="Arial" w:hAnsi="Arial" w:cs="Arial"/>
                <w:sz w:val="12"/>
                <w:szCs w:val="12"/>
              </w:rPr>
            </w:pPr>
          </w:p>
          <w:p w14:paraId="57CC0654" w14:textId="77777777" w:rsidR="00973726" w:rsidRDefault="00973726" w:rsidP="00B808F8">
            <w:pPr>
              <w:rPr>
                <w:rFonts w:ascii="Arial" w:hAnsi="Arial" w:cs="Arial"/>
                <w:b/>
                <w:bCs/>
                <w:color w:val="00B050"/>
                <w:sz w:val="12"/>
                <w:szCs w:val="12"/>
              </w:rPr>
            </w:pPr>
          </w:p>
          <w:p w14:paraId="4180ECF4" w14:textId="40354CB1" w:rsidR="00B808F8" w:rsidRPr="00B808F8" w:rsidRDefault="00483036" w:rsidP="00B808F8">
            <w:pPr>
              <w:rPr>
                <w:rFonts w:ascii="Arial" w:hAnsi="Arial" w:cs="Arial"/>
                <w:sz w:val="12"/>
                <w:szCs w:val="12"/>
              </w:rPr>
            </w:pPr>
            <w:r w:rsidRPr="00B808F8">
              <w:rPr>
                <w:rFonts w:ascii="Arial" w:hAnsi="Arial" w:cs="Arial"/>
                <w:b/>
                <w:bCs/>
                <w:color w:val="00B050"/>
                <w:sz w:val="12"/>
                <w:szCs w:val="12"/>
              </w:rPr>
              <w:t>Nelspruit Hub</w:t>
            </w:r>
          </w:p>
        </w:tc>
        <w:tc>
          <w:tcPr>
            <w:tcW w:w="1848" w:type="dxa"/>
            <w:shd w:val="clear" w:color="auto" w:fill="auto"/>
          </w:tcPr>
          <w:p w14:paraId="0A0F2D4D"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21</w:t>
            </w:r>
          </w:p>
        </w:tc>
        <w:tc>
          <w:tcPr>
            <w:tcW w:w="1953" w:type="dxa"/>
            <w:shd w:val="clear" w:color="auto" w:fill="auto"/>
          </w:tcPr>
          <w:p w14:paraId="0349A29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22</w:t>
            </w:r>
          </w:p>
        </w:tc>
        <w:tc>
          <w:tcPr>
            <w:tcW w:w="888" w:type="dxa"/>
            <w:shd w:val="clear" w:color="auto" w:fill="auto"/>
          </w:tcPr>
          <w:p w14:paraId="3AEF3680" w14:textId="77777777" w:rsidR="00B808F8" w:rsidRPr="00B808F8" w:rsidRDefault="00B808F8" w:rsidP="00B808F8">
            <w:pPr>
              <w:jc w:val="center"/>
              <w:rPr>
                <w:rFonts w:ascii="Arial" w:hAnsi="Arial" w:cs="Arial"/>
                <w:b/>
                <w:bCs/>
                <w:sz w:val="12"/>
                <w:szCs w:val="12"/>
              </w:rPr>
            </w:pPr>
            <w:r w:rsidRPr="00B808F8">
              <w:rPr>
                <w:rFonts w:ascii="Arial" w:hAnsi="Arial" w:cs="Arial"/>
                <w:b/>
                <w:bCs/>
                <w:sz w:val="12"/>
                <w:szCs w:val="12"/>
              </w:rPr>
              <w:t xml:space="preserve">            23</w:t>
            </w:r>
          </w:p>
          <w:p w14:paraId="060A9676" w14:textId="77777777" w:rsidR="00B808F8" w:rsidRPr="00B808F8" w:rsidRDefault="00B808F8" w:rsidP="00B808F8">
            <w:pPr>
              <w:rPr>
                <w:rFonts w:ascii="Arial" w:hAnsi="Arial" w:cs="Arial"/>
                <w:bCs/>
                <w:color w:val="FF0000"/>
                <w:sz w:val="12"/>
                <w:szCs w:val="12"/>
                <w:lang w:eastAsia="en-GB"/>
              </w:rPr>
            </w:pPr>
          </w:p>
          <w:p w14:paraId="5F3ADBB2" w14:textId="77777777" w:rsidR="00B808F8" w:rsidRPr="00B808F8" w:rsidRDefault="00B808F8" w:rsidP="00B808F8">
            <w:pPr>
              <w:jc w:val="center"/>
              <w:rPr>
                <w:rFonts w:ascii="Arial" w:hAnsi="Arial" w:cs="Arial"/>
                <w:b/>
                <w:bCs/>
                <w:sz w:val="12"/>
                <w:szCs w:val="12"/>
              </w:rPr>
            </w:pPr>
          </w:p>
        </w:tc>
      </w:tr>
      <w:tr w:rsidR="00B808F8" w:rsidRPr="00B808F8" w14:paraId="0CD974B5" w14:textId="77777777" w:rsidTr="00B808F8">
        <w:trPr>
          <w:trHeight w:val="730"/>
        </w:trPr>
        <w:tc>
          <w:tcPr>
            <w:tcW w:w="1256" w:type="dxa"/>
            <w:shd w:val="clear" w:color="auto" w:fill="auto"/>
          </w:tcPr>
          <w:p w14:paraId="774A04BE"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24</w:t>
            </w:r>
          </w:p>
          <w:p w14:paraId="6DA4F0D2" w14:textId="6E99F905" w:rsidR="00B808F8" w:rsidRPr="00B808F8" w:rsidRDefault="00B808F8" w:rsidP="00B808F8">
            <w:pPr>
              <w:widowControl w:val="0"/>
              <w:kinsoku w:val="0"/>
              <w:overflowPunct w:val="0"/>
              <w:autoSpaceDE w:val="0"/>
              <w:autoSpaceDN w:val="0"/>
              <w:adjustRightInd w:val="0"/>
              <w:ind w:right="194"/>
              <w:rPr>
                <w:rFonts w:ascii="Arial" w:hAnsi="Arial" w:cs="Arial"/>
                <w:sz w:val="12"/>
                <w:szCs w:val="12"/>
              </w:rPr>
            </w:pPr>
          </w:p>
        </w:tc>
        <w:tc>
          <w:tcPr>
            <w:tcW w:w="1784" w:type="dxa"/>
            <w:shd w:val="clear" w:color="auto" w:fill="auto"/>
          </w:tcPr>
          <w:p w14:paraId="6BB7959B"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25</w:t>
            </w:r>
          </w:p>
          <w:p w14:paraId="7CF35C1B" w14:textId="77777777" w:rsidR="00B808F8" w:rsidRPr="00B808F8" w:rsidRDefault="00B808F8" w:rsidP="00B808F8">
            <w:pPr>
              <w:rPr>
                <w:rFonts w:ascii="Arial" w:hAnsi="Arial" w:cs="Arial"/>
                <w:sz w:val="12"/>
                <w:szCs w:val="12"/>
              </w:rPr>
            </w:pPr>
          </w:p>
          <w:p w14:paraId="636A4CCC" w14:textId="77777777" w:rsidR="00B808F8" w:rsidRPr="00B808F8" w:rsidRDefault="00B808F8" w:rsidP="00B808F8">
            <w:pPr>
              <w:rPr>
                <w:rFonts w:ascii="Arial" w:hAnsi="Arial" w:cs="Arial"/>
                <w:sz w:val="12"/>
                <w:szCs w:val="12"/>
              </w:rPr>
            </w:pPr>
          </w:p>
          <w:p w14:paraId="0011288C" w14:textId="77777777" w:rsidR="00B808F8" w:rsidRPr="00B808F8" w:rsidRDefault="00B808F8" w:rsidP="00B808F8">
            <w:pPr>
              <w:ind w:firstLine="720"/>
              <w:rPr>
                <w:rFonts w:ascii="Arial" w:hAnsi="Arial" w:cs="Arial"/>
                <w:sz w:val="12"/>
                <w:szCs w:val="12"/>
              </w:rPr>
            </w:pPr>
          </w:p>
        </w:tc>
        <w:tc>
          <w:tcPr>
            <w:tcW w:w="1780" w:type="dxa"/>
            <w:shd w:val="clear" w:color="auto" w:fill="auto"/>
          </w:tcPr>
          <w:p w14:paraId="2D4D2EB2"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26</w:t>
            </w:r>
          </w:p>
          <w:p w14:paraId="0505201C" w14:textId="77777777" w:rsidR="00B808F8" w:rsidRPr="00B808F8" w:rsidRDefault="00B808F8" w:rsidP="00B808F8">
            <w:pPr>
              <w:rPr>
                <w:rFonts w:ascii="Arial" w:hAnsi="Arial" w:cs="Arial"/>
                <w:sz w:val="12"/>
                <w:szCs w:val="12"/>
              </w:rPr>
            </w:pPr>
          </w:p>
          <w:p w14:paraId="0DA7AF10" w14:textId="77777777" w:rsidR="00B808F8" w:rsidRPr="00B808F8" w:rsidRDefault="00B808F8" w:rsidP="00973726">
            <w:pPr>
              <w:rPr>
                <w:rFonts w:ascii="Arial" w:hAnsi="Arial" w:cs="Arial"/>
                <w:b/>
                <w:sz w:val="12"/>
                <w:szCs w:val="12"/>
              </w:rPr>
            </w:pPr>
          </w:p>
        </w:tc>
        <w:tc>
          <w:tcPr>
            <w:tcW w:w="1788" w:type="dxa"/>
            <w:shd w:val="clear" w:color="auto" w:fill="8DB3E2" w:themeFill="text2" w:themeFillTint="66"/>
          </w:tcPr>
          <w:p w14:paraId="74F3BD5E"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27</w:t>
            </w:r>
          </w:p>
          <w:p w14:paraId="45B4C711" w14:textId="77777777" w:rsidR="00B808F8" w:rsidRPr="00B808F8" w:rsidRDefault="00B808F8" w:rsidP="00B808F8">
            <w:pPr>
              <w:jc w:val="right"/>
              <w:rPr>
                <w:rFonts w:ascii="Arial" w:hAnsi="Arial" w:cs="Arial"/>
                <w:sz w:val="12"/>
                <w:szCs w:val="12"/>
              </w:rPr>
            </w:pPr>
          </w:p>
          <w:p w14:paraId="4345C432" w14:textId="77777777" w:rsidR="00B808F8" w:rsidRPr="00B808F8" w:rsidRDefault="00B808F8" w:rsidP="00B808F8">
            <w:pPr>
              <w:rPr>
                <w:rFonts w:ascii="Arial" w:hAnsi="Arial" w:cs="Arial"/>
                <w:sz w:val="12"/>
                <w:szCs w:val="12"/>
              </w:rPr>
            </w:pPr>
            <w:r w:rsidRPr="00B808F8">
              <w:rPr>
                <w:rFonts w:ascii="Arial" w:hAnsi="Arial" w:cs="Arial"/>
                <w:sz w:val="12"/>
                <w:szCs w:val="12"/>
              </w:rPr>
              <w:t>Freedom Day</w:t>
            </w:r>
          </w:p>
          <w:p w14:paraId="66849704" w14:textId="23F32330" w:rsidR="00B808F8" w:rsidRPr="00B808F8" w:rsidRDefault="00B808F8" w:rsidP="00B808F8">
            <w:pPr>
              <w:rPr>
                <w:rFonts w:ascii="Arial" w:hAnsi="Arial" w:cs="Arial"/>
                <w:b/>
                <w:bCs/>
                <w:sz w:val="12"/>
                <w:szCs w:val="12"/>
              </w:rPr>
            </w:pPr>
          </w:p>
        </w:tc>
        <w:tc>
          <w:tcPr>
            <w:tcW w:w="1848" w:type="dxa"/>
            <w:shd w:val="clear" w:color="auto" w:fill="auto"/>
          </w:tcPr>
          <w:p w14:paraId="07A26107"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28</w:t>
            </w:r>
          </w:p>
          <w:p w14:paraId="7B710495" w14:textId="77777777" w:rsidR="00B808F8" w:rsidRPr="00B808F8" w:rsidRDefault="00B808F8" w:rsidP="00B808F8">
            <w:pPr>
              <w:rPr>
                <w:rFonts w:ascii="Arial" w:hAnsi="Arial" w:cs="Arial"/>
                <w:b/>
                <w:bCs/>
                <w:sz w:val="12"/>
                <w:szCs w:val="12"/>
              </w:rPr>
            </w:pPr>
          </w:p>
          <w:p w14:paraId="39C9CD6D" w14:textId="4199B158" w:rsidR="00B808F8" w:rsidRPr="00B808F8" w:rsidRDefault="00B808F8" w:rsidP="00B808F8">
            <w:pPr>
              <w:rPr>
                <w:rFonts w:ascii="Arial" w:hAnsi="Arial" w:cs="Arial"/>
                <w:sz w:val="12"/>
                <w:szCs w:val="12"/>
              </w:rPr>
            </w:pPr>
          </w:p>
        </w:tc>
        <w:tc>
          <w:tcPr>
            <w:tcW w:w="1953" w:type="dxa"/>
            <w:shd w:val="clear" w:color="auto" w:fill="auto"/>
          </w:tcPr>
          <w:p w14:paraId="0DDAADD6" w14:textId="77777777" w:rsidR="00B808F8" w:rsidRPr="00B808F8" w:rsidRDefault="00B808F8" w:rsidP="00B808F8">
            <w:pPr>
              <w:jc w:val="right"/>
              <w:rPr>
                <w:rFonts w:ascii="Arial" w:hAnsi="Arial" w:cs="Arial"/>
                <w:b/>
                <w:bCs/>
                <w:sz w:val="12"/>
                <w:szCs w:val="12"/>
              </w:rPr>
            </w:pPr>
            <w:r w:rsidRPr="00B808F8">
              <w:rPr>
                <w:rFonts w:ascii="Arial" w:hAnsi="Arial" w:cs="Arial"/>
                <w:b/>
                <w:bCs/>
                <w:sz w:val="12"/>
                <w:szCs w:val="12"/>
              </w:rPr>
              <w:t>29</w:t>
            </w:r>
          </w:p>
          <w:p w14:paraId="194B990D" w14:textId="77777777" w:rsidR="00B808F8" w:rsidRPr="00B808F8" w:rsidRDefault="00B808F8" w:rsidP="00B808F8">
            <w:pPr>
              <w:rPr>
                <w:rFonts w:ascii="Arial" w:hAnsi="Arial" w:cs="Arial"/>
                <w:b/>
                <w:bCs/>
                <w:sz w:val="12"/>
                <w:szCs w:val="12"/>
              </w:rPr>
            </w:pPr>
          </w:p>
          <w:p w14:paraId="043B44F1" w14:textId="73EB5491" w:rsidR="00B808F8" w:rsidRPr="00B808F8" w:rsidRDefault="00B808F8" w:rsidP="00B808F8">
            <w:pPr>
              <w:rPr>
                <w:rFonts w:ascii="Arial" w:hAnsi="Arial" w:cs="Arial"/>
                <w:sz w:val="12"/>
                <w:szCs w:val="12"/>
              </w:rPr>
            </w:pPr>
          </w:p>
        </w:tc>
        <w:tc>
          <w:tcPr>
            <w:tcW w:w="888" w:type="dxa"/>
            <w:shd w:val="clear" w:color="auto" w:fill="auto"/>
          </w:tcPr>
          <w:p w14:paraId="70D09462" w14:textId="77777777" w:rsidR="00B808F8" w:rsidRPr="00B808F8" w:rsidRDefault="00B808F8" w:rsidP="00B808F8">
            <w:pPr>
              <w:jc w:val="right"/>
              <w:rPr>
                <w:rFonts w:ascii="Arial" w:hAnsi="Arial" w:cs="Arial"/>
                <w:sz w:val="12"/>
                <w:szCs w:val="12"/>
              </w:rPr>
            </w:pPr>
            <w:r w:rsidRPr="00B808F8">
              <w:rPr>
                <w:rFonts w:ascii="Arial" w:hAnsi="Arial" w:cs="Arial"/>
                <w:b/>
                <w:bCs/>
                <w:sz w:val="12"/>
                <w:szCs w:val="12"/>
              </w:rPr>
              <w:t>30</w:t>
            </w:r>
          </w:p>
        </w:tc>
      </w:tr>
      <w:tr w:rsidR="00F40746" w:rsidRPr="00B808F8" w14:paraId="7C990475" w14:textId="77777777" w:rsidTr="00F40746">
        <w:trPr>
          <w:trHeight w:val="730"/>
        </w:trPr>
        <w:tc>
          <w:tcPr>
            <w:tcW w:w="11297" w:type="dxa"/>
            <w:gridSpan w:val="7"/>
            <w:shd w:val="clear" w:color="auto" w:fill="FFFF00"/>
          </w:tcPr>
          <w:p w14:paraId="4D98DE67" w14:textId="223D74B5" w:rsidR="00F40746" w:rsidRPr="00B808F8" w:rsidRDefault="00F40746" w:rsidP="00F40746">
            <w:pPr>
              <w:jc w:val="center"/>
              <w:rPr>
                <w:rFonts w:ascii="Arial" w:hAnsi="Arial" w:cs="Arial"/>
                <w:b/>
                <w:bCs/>
                <w:sz w:val="12"/>
                <w:szCs w:val="12"/>
              </w:rPr>
            </w:pPr>
            <w:r w:rsidRPr="006E745C">
              <w:rPr>
                <w:rFonts w:ascii="Arial" w:hAnsi="Arial" w:cs="Arial"/>
                <w:b/>
                <w:sz w:val="44"/>
                <w:szCs w:val="44"/>
              </w:rPr>
              <w:lastRenderedPageBreak/>
              <w:t xml:space="preserve">MAY </w:t>
            </w:r>
          </w:p>
        </w:tc>
      </w:tr>
      <w:tr w:rsidR="00F40746" w:rsidRPr="00B808F8" w14:paraId="0DAFFBB9" w14:textId="77777777" w:rsidTr="0024031C">
        <w:trPr>
          <w:trHeight w:val="730"/>
        </w:trPr>
        <w:tc>
          <w:tcPr>
            <w:tcW w:w="1256" w:type="dxa"/>
            <w:shd w:val="clear" w:color="auto" w:fill="8DB3E2" w:themeFill="text2" w:themeFillTint="66"/>
          </w:tcPr>
          <w:p w14:paraId="4713EBB7" w14:textId="77777777" w:rsidR="00F40746" w:rsidRDefault="00F40746" w:rsidP="00B808F8">
            <w:pPr>
              <w:jc w:val="right"/>
              <w:rPr>
                <w:rFonts w:ascii="Arial" w:hAnsi="Arial" w:cs="Arial"/>
                <w:b/>
                <w:bCs/>
                <w:sz w:val="12"/>
                <w:szCs w:val="12"/>
              </w:rPr>
            </w:pPr>
            <w:r>
              <w:rPr>
                <w:rFonts w:ascii="Arial" w:hAnsi="Arial" w:cs="Arial"/>
                <w:b/>
                <w:bCs/>
                <w:sz w:val="12"/>
                <w:szCs w:val="12"/>
              </w:rPr>
              <w:t>1</w:t>
            </w:r>
          </w:p>
          <w:p w14:paraId="7216F013" w14:textId="3D014794" w:rsidR="0024031C" w:rsidRPr="00B808F8" w:rsidRDefault="0024031C" w:rsidP="00B808F8">
            <w:pPr>
              <w:jc w:val="right"/>
              <w:rPr>
                <w:rFonts w:ascii="Arial" w:hAnsi="Arial" w:cs="Arial"/>
                <w:b/>
                <w:bCs/>
                <w:sz w:val="12"/>
                <w:szCs w:val="12"/>
              </w:rPr>
            </w:pPr>
            <w:proofErr w:type="gramStart"/>
            <w:r>
              <w:rPr>
                <w:rFonts w:ascii="Arial" w:hAnsi="Arial" w:cs="Arial"/>
                <w:b/>
                <w:bCs/>
                <w:sz w:val="12"/>
                <w:szCs w:val="12"/>
              </w:rPr>
              <w:t>Workers</w:t>
            </w:r>
            <w:proofErr w:type="gramEnd"/>
            <w:r>
              <w:rPr>
                <w:rFonts w:ascii="Arial" w:hAnsi="Arial" w:cs="Arial"/>
                <w:b/>
                <w:bCs/>
                <w:sz w:val="12"/>
                <w:szCs w:val="12"/>
              </w:rPr>
              <w:t xml:space="preserve"> day</w:t>
            </w:r>
          </w:p>
        </w:tc>
        <w:tc>
          <w:tcPr>
            <w:tcW w:w="1784" w:type="dxa"/>
            <w:shd w:val="clear" w:color="auto" w:fill="auto"/>
          </w:tcPr>
          <w:p w14:paraId="7F12BECF" w14:textId="77777777" w:rsidR="00F40746" w:rsidRDefault="00F40746" w:rsidP="00B808F8">
            <w:pPr>
              <w:jc w:val="right"/>
              <w:rPr>
                <w:rFonts w:ascii="Arial" w:hAnsi="Arial" w:cs="Arial"/>
                <w:b/>
                <w:bCs/>
                <w:sz w:val="12"/>
                <w:szCs w:val="12"/>
              </w:rPr>
            </w:pPr>
            <w:r>
              <w:rPr>
                <w:rFonts w:ascii="Arial" w:hAnsi="Arial" w:cs="Arial"/>
                <w:b/>
                <w:bCs/>
                <w:sz w:val="12"/>
                <w:szCs w:val="12"/>
              </w:rPr>
              <w:t>2</w:t>
            </w:r>
          </w:p>
          <w:p w14:paraId="60A7423B" w14:textId="77777777" w:rsidR="00483036" w:rsidRDefault="00483036" w:rsidP="00483036">
            <w:pPr>
              <w:rPr>
                <w:rFonts w:ascii="Arial" w:hAnsi="Arial" w:cs="Arial"/>
                <w:b/>
                <w:bCs/>
                <w:sz w:val="12"/>
                <w:szCs w:val="12"/>
              </w:rPr>
            </w:pPr>
          </w:p>
          <w:p w14:paraId="75050BCD" w14:textId="7BA54FBF" w:rsidR="00483036" w:rsidRPr="00483036" w:rsidRDefault="00483036" w:rsidP="00483036">
            <w:pPr>
              <w:rPr>
                <w:rFonts w:ascii="Arial" w:hAnsi="Arial" w:cs="Arial"/>
                <w:sz w:val="12"/>
                <w:szCs w:val="12"/>
              </w:rPr>
            </w:pPr>
          </w:p>
        </w:tc>
        <w:tc>
          <w:tcPr>
            <w:tcW w:w="1780" w:type="dxa"/>
            <w:shd w:val="clear" w:color="auto" w:fill="auto"/>
          </w:tcPr>
          <w:p w14:paraId="190C2DA8" w14:textId="77777777" w:rsidR="006E745C" w:rsidRDefault="00F40746" w:rsidP="00B808F8">
            <w:pPr>
              <w:jc w:val="right"/>
              <w:rPr>
                <w:rFonts w:ascii="Arial" w:hAnsi="Arial" w:cs="Arial"/>
                <w:b/>
                <w:bCs/>
                <w:color w:val="00B050"/>
                <w:sz w:val="12"/>
                <w:szCs w:val="12"/>
              </w:rPr>
            </w:pPr>
            <w:r>
              <w:rPr>
                <w:rFonts w:ascii="Arial" w:hAnsi="Arial" w:cs="Arial"/>
                <w:b/>
                <w:bCs/>
                <w:sz w:val="12"/>
                <w:szCs w:val="12"/>
              </w:rPr>
              <w:t>3</w:t>
            </w:r>
            <w:r w:rsidR="006E745C" w:rsidRPr="00B808F8">
              <w:rPr>
                <w:rFonts w:ascii="Arial" w:hAnsi="Arial" w:cs="Arial"/>
                <w:b/>
                <w:bCs/>
                <w:color w:val="00B050"/>
                <w:sz w:val="12"/>
                <w:szCs w:val="12"/>
              </w:rPr>
              <w:t xml:space="preserve"> </w:t>
            </w:r>
          </w:p>
          <w:p w14:paraId="55CD9527" w14:textId="77777777" w:rsidR="006E745C" w:rsidRDefault="006E745C" w:rsidP="00B808F8">
            <w:pPr>
              <w:jc w:val="right"/>
              <w:rPr>
                <w:rFonts w:ascii="Arial" w:hAnsi="Arial" w:cs="Arial"/>
                <w:b/>
                <w:bCs/>
                <w:color w:val="00B050"/>
                <w:sz w:val="12"/>
                <w:szCs w:val="12"/>
              </w:rPr>
            </w:pPr>
          </w:p>
          <w:p w14:paraId="06A6684E" w14:textId="77777777" w:rsidR="006E745C" w:rsidRDefault="006E745C" w:rsidP="00B808F8">
            <w:pPr>
              <w:jc w:val="right"/>
              <w:rPr>
                <w:rFonts w:ascii="Arial" w:hAnsi="Arial" w:cs="Arial"/>
                <w:b/>
                <w:bCs/>
                <w:color w:val="00B050"/>
                <w:sz w:val="12"/>
                <w:szCs w:val="12"/>
              </w:rPr>
            </w:pPr>
          </w:p>
          <w:p w14:paraId="5DA29DE6" w14:textId="2504F5A1" w:rsidR="00F40746" w:rsidRPr="00B808F8" w:rsidRDefault="00F40746" w:rsidP="00B808F8">
            <w:pPr>
              <w:jc w:val="right"/>
              <w:rPr>
                <w:rFonts w:ascii="Arial" w:hAnsi="Arial" w:cs="Arial"/>
                <w:b/>
                <w:bCs/>
                <w:sz w:val="12"/>
                <w:szCs w:val="12"/>
              </w:rPr>
            </w:pPr>
          </w:p>
        </w:tc>
        <w:tc>
          <w:tcPr>
            <w:tcW w:w="1788" w:type="dxa"/>
            <w:shd w:val="clear" w:color="auto" w:fill="auto"/>
          </w:tcPr>
          <w:p w14:paraId="42906615" w14:textId="0D38279A" w:rsidR="00483036" w:rsidRPr="006E745C" w:rsidRDefault="00F40746" w:rsidP="006E745C">
            <w:pPr>
              <w:jc w:val="right"/>
              <w:rPr>
                <w:rFonts w:ascii="Arial" w:hAnsi="Arial" w:cs="Arial"/>
                <w:b/>
                <w:bCs/>
                <w:sz w:val="12"/>
                <w:szCs w:val="12"/>
              </w:rPr>
            </w:pPr>
            <w:r>
              <w:rPr>
                <w:rFonts w:ascii="Arial" w:hAnsi="Arial" w:cs="Arial"/>
                <w:b/>
                <w:bCs/>
                <w:sz w:val="12"/>
                <w:szCs w:val="12"/>
              </w:rPr>
              <w:t>4</w:t>
            </w:r>
          </w:p>
        </w:tc>
        <w:tc>
          <w:tcPr>
            <w:tcW w:w="1848" w:type="dxa"/>
            <w:shd w:val="clear" w:color="auto" w:fill="auto"/>
          </w:tcPr>
          <w:p w14:paraId="6D7197F3" w14:textId="77777777" w:rsidR="00F40746" w:rsidRDefault="00F40746" w:rsidP="00B808F8">
            <w:pPr>
              <w:jc w:val="right"/>
              <w:rPr>
                <w:rFonts w:ascii="Arial" w:hAnsi="Arial" w:cs="Arial"/>
                <w:b/>
                <w:bCs/>
                <w:sz w:val="12"/>
                <w:szCs w:val="12"/>
              </w:rPr>
            </w:pPr>
            <w:r>
              <w:rPr>
                <w:rFonts w:ascii="Arial" w:hAnsi="Arial" w:cs="Arial"/>
                <w:b/>
                <w:bCs/>
                <w:sz w:val="12"/>
                <w:szCs w:val="12"/>
              </w:rPr>
              <w:t>5</w:t>
            </w:r>
          </w:p>
          <w:p w14:paraId="44655DD8" w14:textId="77777777" w:rsidR="00483036" w:rsidRDefault="00483036" w:rsidP="00483036">
            <w:pPr>
              <w:rPr>
                <w:rFonts w:ascii="Arial" w:hAnsi="Arial" w:cs="Arial"/>
                <w:b/>
                <w:bCs/>
                <w:sz w:val="12"/>
                <w:szCs w:val="12"/>
              </w:rPr>
            </w:pPr>
          </w:p>
          <w:p w14:paraId="38A91230" w14:textId="39DF3E4A" w:rsidR="00483036" w:rsidRPr="00483036" w:rsidRDefault="00483036" w:rsidP="009B7C4B">
            <w:pPr>
              <w:rPr>
                <w:rFonts w:ascii="Arial" w:hAnsi="Arial" w:cs="Arial"/>
                <w:sz w:val="12"/>
                <w:szCs w:val="12"/>
              </w:rPr>
            </w:pPr>
          </w:p>
        </w:tc>
        <w:tc>
          <w:tcPr>
            <w:tcW w:w="1953" w:type="dxa"/>
            <w:shd w:val="clear" w:color="auto" w:fill="auto"/>
          </w:tcPr>
          <w:p w14:paraId="0FD0904D" w14:textId="77777777" w:rsidR="00F40746" w:rsidRDefault="00F40746" w:rsidP="00B808F8">
            <w:pPr>
              <w:jc w:val="right"/>
              <w:rPr>
                <w:rFonts w:ascii="Arial" w:hAnsi="Arial" w:cs="Arial"/>
                <w:b/>
                <w:bCs/>
                <w:sz w:val="12"/>
                <w:szCs w:val="12"/>
              </w:rPr>
            </w:pPr>
            <w:r>
              <w:rPr>
                <w:rFonts w:ascii="Arial" w:hAnsi="Arial" w:cs="Arial"/>
                <w:b/>
                <w:bCs/>
                <w:sz w:val="12"/>
                <w:szCs w:val="12"/>
              </w:rPr>
              <w:t>6</w:t>
            </w:r>
          </w:p>
          <w:p w14:paraId="626CD68A" w14:textId="77777777" w:rsidR="00483036" w:rsidRDefault="00483036" w:rsidP="00483036">
            <w:pPr>
              <w:rPr>
                <w:rFonts w:ascii="Arial" w:hAnsi="Arial" w:cs="Arial"/>
                <w:b/>
                <w:bCs/>
                <w:sz w:val="12"/>
                <w:szCs w:val="12"/>
              </w:rPr>
            </w:pPr>
          </w:p>
          <w:p w14:paraId="046F63B9" w14:textId="4A4FEAB1" w:rsidR="00483036" w:rsidRPr="00B808F8" w:rsidRDefault="00483036" w:rsidP="00483036">
            <w:pPr>
              <w:rPr>
                <w:rFonts w:ascii="Arial" w:hAnsi="Arial" w:cs="Arial"/>
                <w:b/>
                <w:bCs/>
                <w:color w:val="1F497D" w:themeColor="text2"/>
                <w:sz w:val="12"/>
                <w:szCs w:val="12"/>
              </w:rPr>
            </w:pPr>
          </w:p>
          <w:p w14:paraId="492B9E1E" w14:textId="4F3C96AA" w:rsidR="00483036" w:rsidRPr="00483036" w:rsidRDefault="00483036" w:rsidP="00483036">
            <w:pPr>
              <w:jc w:val="center"/>
              <w:rPr>
                <w:rFonts w:ascii="Arial" w:hAnsi="Arial" w:cs="Arial"/>
                <w:sz w:val="12"/>
                <w:szCs w:val="12"/>
              </w:rPr>
            </w:pPr>
          </w:p>
        </w:tc>
        <w:tc>
          <w:tcPr>
            <w:tcW w:w="888" w:type="dxa"/>
            <w:shd w:val="clear" w:color="auto" w:fill="auto"/>
          </w:tcPr>
          <w:p w14:paraId="295DC735" w14:textId="56029D78" w:rsidR="00F40746" w:rsidRPr="00B808F8" w:rsidRDefault="00F40746" w:rsidP="00B808F8">
            <w:pPr>
              <w:jc w:val="right"/>
              <w:rPr>
                <w:rFonts w:ascii="Arial" w:hAnsi="Arial" w:cs="Arial"/>
                <w:b/>
                <w:bCs/>
                <w:sz w:val="12"/>
                <w:szCs w:val="12"/>
              </w:rPr>
            </w:pPr>
            <w:r>
              <w:rPr>
                <w:rFonts w:ascii="Arial" w:hAnsi="Arial" w:cs="Arial"/>
                <w:b/>
                <w:bCs/>
                <w:sz w:val="12"/>
                <w:szCs w:val="12"/>
              </w:rPr>
              <w:t>7</w:t>
            </w:r>
          </w:p>
        </w:tc>
      </w:tr>
      <w:tr w:rsidR="006E745C" w:rsidRPr="00B808F8" w14:paraId="2B3FAA32" w14:textId="77777777" w:rsidTr="00F40746">
        <w:trPr>
          <w:trHeight w:val="730"/>
        </w:trPr>
        <w:tc>
          <w:tcPr>
            <w:tcW w:w="1256" w:type="dxa"/>
            <w:shd w:val="clear" w:color="auto" w:fill="auto"/>
          </w:tcPr>
          <w:p w14:paraId="365540F6" w14:textId="3D5FD6F1" w:rsidR="006E745C" w:rsidRPr="00B808F8" w:rsidRDefault="006E745C" w:rsidP="006E745C">
            <w:pPr>
              <w:jc w:val="right"/>
              <w:rPr>
                <w:rFonts w:ascii="Arial" w:hAnsi="Arial" w:cs="Arial"/>
                <w:b/>
                <w:bCs/>
                <w:sz w:val="12"/>
                <w:szCs w:val="12"/>
              </w:rPr>
            </w:pPr>
            <w:r>
              <w:rPr>
                <w:rFonts w:ascii="Arial" w:hAnsi="Arial" w:cs="Arial"/>
                <w:b/>
                <w:bCs/>
                <w:sz w:val="12"/>
                <w:szCs w:val="12"/>
              </w:rPr>
              <w:t>8</w:t>
            </w:r>
          </w:p>
        </w:tc>
        <w:tc>
          <w:tcPr>
            <w:tcW w:w="1784" w:type="dxa"/>
            <w:shd w:val="clear" w:color="auto" w:fill="auto"/>
          </w:tcPr>
          <w:p w14:paraId="5EBA7F6D" w14:textId="281B3E31" w:rsidR="006E745C" w:rsidRDefault="004F0349" w:rsidP="006E745C">
            <w:pPr>
              <w:jc w:val="right"/>
              <w:rPr>
                <w:rFonts w:ascii="Arial" w:hAnsi="Arial" w:cs="Arial"/>
                <w:b/>
                <w:bCs/>
                <w:sz w:val="12"/>
                <w:szCs w:val="12"/>
              </w:rPr>
            </w:pPr>
            <w:r>
              <w:rPr>
                <w:rFonts w:ascii="Arial" w:hAnsi="Arial" w:cs="Arial"/>
                <w:b/>
                <w:bCs/>
                <w:sz w:val="12"/>
                <w:szCs w:val="12"/>
              </w:rPr>
              <w:t>9</w:t>
            </w:r>
          </w:p>
          <w:p w14:paraId="33B7646C" w14:textId="77777777" w:rsidR="006E745C" w:rsidRDefault="006E745C" w:rsidP="006E745C">
            <w:pPr>
              <w:rPr>
                <w:rFonts w:ascii="Arial" w:hAnsi="Arial" w:cs="Arial"/>
                <w:b/>
                <w:bCs/>
                <w:sz w:val="12"/>
                <w:szCs w:val="12"/>
              </w:rPr>
            </w:pPr>
          </w:p>
          <w:p w14:paraId="7FA9EE5C" w14:textId="32A9B66F" w:rsidR="006E745C" w:rsidRPr="009B7C4B" w:rsidRDefault="006E745C" w:rsidP="009B7C4B">
            <w:pPr>
              <w:rPr>
                <w:rFonts w:ascii="Arial" w:hAnsi="Arial" w:cs="Arial"/>
                <w:b/>
                <w:bCs/>
                <w:color w:val="00B050"/>
                <w:sz w:val="12"/>
                <w:szCs w:val="12"/>
              </w:rPr>
            </w:pPr>
            <w:r w:rsidRPr="00EF2EFD">
              <w:rPr>
                <w:rFonts w:ascii="Arial" w:hAnsi="Arial" w:cs="Arial"/>
                <w:b/>
                <w:bCs/>
                <w:color w:val="00B050"/>
                <w:sz w:val="12"/>
                <w:szCs w:val="12"/>
              </w:rPr>
              <w:t>Virtual</w:t>
            </w:r>
            <w:r>
              <w:rPr>
                <w:rFonts w:ascii="Arial" w:hAnsi="Arial" w:cs="Arial"/>
                <w:b/>
                <w:bCs/>
                <w:color w:val="00B050"/>
                <w:sz w:val="12"/>
                <w:szCs w:val="12"/>
              </w:rPr>
              <w:t xml:space="preserve"> Pitches</w:t>
            </w:r>
          </w:p>
        </w:tc>
        <w:tc>
          <w:tcPr>
            <w:tcW w:w="1780" w:type="dxa"/>
            <w:shd w:val="clear" w:color="auto" w:fill="auto"/>
          </w:tcPr>
          <w:p w14:paraId="5B048873" w14:textId="4B63F1D7" w:rsidR="006E745C" w:rsidRDefault="006E745C" w:rsidP="006E745C">
            <w:pPr>
              <w:jc w:val="right"/>
              <w:rPr>
                <w:rFonts w:ascii="Arial" w:hAnsi="Arial" w:cs="Arial"/>
                <w:b/>
                <w:bCs/>
                <w:sz w:val="12"/>
                <w:szCs w:val="12"/>
              </w:rPr>
            </w:pPr>
            <w:r>
              <w:rPr>
                <w:rFonts w:ascii="Arial" w:hAnsi="Arial" w:cs="Arial"/>
                <w:b/>
                <w:bCs/>
                <w:sz w:val="12"/>
                <w:szCs w:val="12"/>
              </w:rPr>
              <w:t>1</w:t>
            </w:r>
            <w:r w:rsidR="004F0349">
              <w:rPr>
                <w:rFonts w:ascii="Arial" w:hAnsi="Arial" w:cs="Arial"/>
                <w:b/>
                <w:bCs/>
                <w:sz w:val="12"/>
                <w:szCs w:val="12"/>
              </w:rPr>
              <w:t>0</w:t>
            </w:r>
          </w:p>
          <w:p w14:paraId="57F394B1" w14:textId="77777777" w:rsidR="006E745C" w:rsidRDefault="006E745C" w:rsidP="006E745C">
            <w:pPr>
              <w:rPr>
                <w:rFonts w:ascii="Arial" w:hAnsi="Arial" w:cs="Arial"/>
                <w:b/>
                <w:bCs/>
                <w:sz w:val="12"/>
                <w:szCs w:val="12"/>
              </w:rPr>
            </w:pPr>
          </w:p>
          <w:p w14:paraId="352A4D30" w14:textId="35880A70" w:rsidR="006E745C" w:rsidRPr="00B808F8" w:rsidRDefault="006E745C" w:rsidP="006E745C">
            <w:pPr>
              <w:jc w:val="right"/>
              <w:rPr>
                <w:rFonts w:ascii="Arial" w:hAnsi="Arial" w:cs="Arial"/>
                <w:b/>
                <w:bCs/>
                <w:sz w:val="12"/>
                <w:szCs w:val="12"/>
              </w:rPr>
            </w:pPr>
            <w:r w:rsidRPr="00EF2EFD">
              <w:rPr>
                <w:rFonts w:ascii="Arial" w:hAnsi="Arial" w:cs="Arial"/>
                <w:b/>
                <w:bCs/>
                <w:color w:val="00B050"/>
                <w:sz w:val="12"/>
                <w:szCs w:val="12"/>
              </w:rPr>
              <w:t xml:space="preserve">Virtual </w:t>
            </w:r>
            <w:r>
              <w:rPr>
                <w:rFonts w:ascii="Arial" w:hAnsi="Arial" w:cs="Arial"/>
                <w:b/>
                <w:bCs/>
                <w:color w:val="00B050"/>
                <w:sz w:val="12"/>
                <w:szCs w:val="12"/>
              </w:rPr>
              <w:t>pitches</w:t>
            </w:r>
          </w:p>
        </w:tc>
        <w:tc>
          <w:tcPr>
            <w:tcW w:w="1788" w:type="dxa"/>
            <w:shd w:val="clear" w:color="auto" w:fill="auto"/>
          </w:tcPr>
          <w:p w14:paraId="68B3B14F" w14:textId="77777777" w:rsidR="006E745C" w:rsidRDefault="006E745C" w:rsidP="006E745C">
            <w:pPr>
              <w:jc w:val="right"/>
              <w:rPr>
                <w:rFonts w:ascii="Arial" w:hAnsi="Arial" w:cs="Arial"/>
                <w:b/>
                <w:bCs/>
                <w:sz w:val="12"/>
                <w:szCs w:val="12"/>
              </w:rPr>
            </w:pPr>
            <w:r>
              <w:rPr>
                <w:rFonts w:ascii="Arial" w:hAnsi="Arial" w:cs="Arial"/>
                <w:b/>
                <w:bCs/>
                <w:sz w:val="12"/>
                <w:szCs w:val="12"/>
              </w:rPr>
              <w:t>11</w:t>
            </w:r>
          </w:p>
          <w:p w14:paraId="0CE7F2B2" w14:textId="77777777" w:rsidR="006E745C" w:rsidRDefault="006E745C" w:rsidP="006E745C">
            <w:pPr>
              <w:rPr>
                <w:rFonts w:ascii="Arial" w:hAnsi="Arial" w:cs="Arial"/>
                <w:b/>
                <w:bCs/>
                <w:sz w:val="12"/>
                <w:szCs w:val="12"/>
              </w:rPr>
            </w:pPr>
          </w:p>
          <w:p w14:paraId="32DFF764" w14:textId="15F0AD1F" w:rsidR="006E745C" w:rsidRPr="00EF2EFD" w:rsidRDefault="006E745C" w:rsidP="006E745C">
            <w:pPr>
              <w:rPr>
                <w:rFonts w:ascii="Arial" w:hAnsi="Arial" w:cs="Arial"/>
                <w:b/>
                <w:bCs/>
                <w:sz w:val="12"/>
                <w:szCs w:val="12"/>
              </w:rPr>
            </w:pPr>
            <w:r w:rsidRPr="00EF2EFD">
              <w:rPr>
                <w:rFonts w:ascii="Arial" w:hAnsi="Arial" w:cs="Arial"/>
                <w:b/>
                <w:bCs/>
                <w:color w:val="00B050"/>
                <w:sz w:val="12"/>
                <w:szCs w:val="12"/>
              </w:rPr>
              <w:t>Virtual</w:t>
            </w:r>
            <w:r>
              <w:rPr>
                <w:rFonts w:ascii="Arial" w:hAnsi="Arial" w:cs="Arial"/>
                <w:b/>
                <w:bCs/>
                <w:color w:val="00B050"/>
                <w:sz w:val="12"/>
                <w:szCs w:val="12"/>
              </w:rPr>
              <w:t xml:space="preserve"> pitches</w:t>
            </w:r>
          </w:p>
        </w:tc>
        <w:tc>
          <w:tcPr>
            <w:tcW w:w="1848" w:type="dxa"/>
            <w:shd w:val="clear" w:color="auto" w:fill="auto"/>
          </w:tcPr>
          <w:p w14:paraId="177A8BA8" w14:textId="77777777" w:rsidR="006E745C" w:rsidRDefault="006E745C" w:rsidP="006E745C">
            <w:pPr>
              <w:jc w:val="right"/>
              <w:rPr>
                <w:rFonts w:ascii="Arial" w:hAnsi="Arial" w:cs="Arial"/>
                <w:b/>
                <w:bCs/>
                <w:sz w:val="12"/>
                <w:szCs w:val="12"/>
              </w:rPr>
            </w:pPr>
            <w:r>
              <w:rPr>
                <w:rFonts w:ascii="Arial" w:hAnsi="Arial" w:cs="Arial"/>
                <w:b/>
                <w:bCs/>
                <w:sz w:val="12"/>
                <w:szCs w:val="12"/>
              </w:rPr>
              <w:t>12</w:t>
            </w:r>
          </w:p>
          <w:p w14:paraId="35DBBA2C" w14:textId="77777777" w:rsidR="006E745C" w:rsidRDefault="006E745C" w:rsidP="006E745C">
            <w:pPr>
              <w:rPr>
                <w:rFonts w:ascii="Arial" w:hAnsi="Arial" w:cs="Arial"/>
                <w:b/>
                <w:bCs/>
                <w:sz w:val="12"/>
                <w:szCs w:val="12"/>
              </w:rPr>
            </w:pPr>
          </w:p>
          <w:p w14:paraId="55227FB5" w14:textId="24C29185" w:rsidR="006E745C" w:rsidRPr="00EF2EFD" w:rsidRDefault="006E745C" w:rsidP="006E745C">
            <w:pPr>
              <w:rPr>
                <w:rFonts w:ascii="Arial" w:hAnsi="Arial" w:cs="Arial"/>
                <w:b/>
                <w:bCs/>
                <w:sz w:val="12"/>
                <w:szCs w:val="12"/>
              </w:rPr>
            </w:pPr>
            <w:r w:rsidRPr="00EF2EFD">
              <w:rPr>
                <w:rFonts w:ascii="Arial" w:hAnsi="Arial" w:cs="Arial"/>
                <w:b/>
                <w:bCs/>
                <w:color w:val="00B050"/>
                <w:sz w:val="12"/>
                <w:szCs w:val="12"/>
              </w:rPr>
              <w:t xml:space="preserve">Virtual </w:t>
            </w:r>
            <w:r>
              <w:rPr>
                <w:rFonts w:ascii="Arial" w:hAnsi="Arial" w:cs="Arial"/>
                <w:b/>
                <w:bCs/>
                <w:color w:val="00B050"/>
                <w:sz w:val="12"/>
                <w:szCs w:val="12"/>
              </w:rPr>
              <w:t>pitches</w:t>
            </w:r>
          </w:p>
        </w:tc>
        <w:tc>
          <w:tcPr>
            <w:tcW w:w="1953" w:type="dxa"/>
            <w:shd w:val="clear" w:color="auto" w:fill="auto"/>
          </w:tcPr>
          <w:p w14:paraId="278A2E6D" w14:textId="2928F956" w:rsidR="006E745C" w:rsidRPr="00B808F8" w:rsidRDefault="006E745C" w:rsidP="006E745C">
            <w:pPr>
              <w:jc w:val="right"/>
              <w:rPr>
                <w:rFonts w:ascii="Arial" w:hAnsi="Arial" w:cs="Arial"/>
                <w:b/>
                <w:bCs/>
                <w:sz w:val="12"/>
                <w:szCs w:val="12"/>
              </w:rPr>
            </w:pPr>
            <w:r>
              <w:rPr>
                <w:rFonts w:ascii="Arial" w:hAnsi="Arial" w:cs="Arial"/>
                <w:b/>
                <w:bCs/>
                <w:sz w:val="12"/>
                <w:szCs w:val="12"/>
              </w:rPr>
              <w:t>13</w:t>
            </w:r>
          </w:p>
        </w:tc>
        <w:tc>
          <w:tcPr>
            <w:tcW w:w="888" w:type="dxa"/>
            <w:shd w:val="clear" w:color="auto" w:fill="auto"/>
          </w:tcPr>
          <w:p w14:paraId="7B23E61C" w14:textId="1A9282AB" w:rsidR="006E745C" w:rsidRPr="00B808F8" w:rsidRDefault="006E745C" w:rsidP="006E745C">
            <w:pPr>
              <w:jc w:val="right"/>
              <w:rPr>
                <w:rFonts w:ascii="Arial" w:hAnsi="Arial" w:cs="Arial"/>
                <w:b/>
                <w:bCs/>
                <w:sz w:val="12"/>
                <w:szCs w:val="12"/>
              </w:rPr>
            </w:pPr>
            <w:r>
              <w:rPr>
                <w:rFonts w:ascii="Arial" w:hAnsi="Arial" w:cs="Arial"/>
                <w:b/>
                <w:bCs/>
                <w:sz w:val="12"/>
                <w:szCs w:val="12"/>
              </w:rPr>
              <w:t>14</w:t>
            </w:r>
          </w:p>
        </w:tc>
      </w:tr>
      <w:tr w:rsidR="006E745C" w:rsidRPr="00B808F8" w14:paraId="2794DB92" w14:textId="77777777" w:rsidTr="00F40746">
        <w:trPr>
          <w:trHeight w:val="730"/>
        </w:trPr>
        <w:tc>
          <w:tcPr>
            <w:tcW w:w="1256" w:type="dxa"/>
            <w:shd w:val="clear" w:color="auto" w:fill="auto"/>
          </w:tcPr>
          <w:p w14:paraId="0C79B992" w14:textId="316EC9B3" w:rsidR="006E745C" w:rsidRPr="00B808F8" w:rsidRDefault="006E745C" w:rsidP="006E745C">
            <w:pPr>
              <w:jc w:val="right"/>
              <w:rPr>
                <w:rFonts w:ascii="Arial" w:hAnsi="Arial" w:cs="Arial"/>
                <w:b/>
                <w:bCs/>
                <w:sz w:val="12"/>
                <w:szCs w:val="12"/>
              </w:rPr>
            </w:pPr>
            <w:r>
              <w:rPr>
                <w:rFonts w:ascii="Arial" w:hAnsi="Arial" w:cs="Arial"/>
                <w:b/>
                <w:bCs/>
                <w:sz w:val="12"/>
                <w:szCs w:val="12"/>
              </w:rPr>
              <w:t>15</w:t>
            </w:r>
          </w:p>
        </w:tc>
        <w:tc>
          <w:tcPr>
            <w:tcW w:w="1784" w:type="dxa"/>
            <w:shd w:val="clear" w:color="auto" w:fill="auto"/>
          </w:tcPr>
          <w:p w14:paraId="34D0BCA1" w14:textId="69926796" w:rsidR="006E745C" w:rsidRPr="00B808F8" w:rsidRDefault="006E745C" w:rsidP="006E745C">
            <w:pPr>
              <w:jc w:val="right"/>
              <w:rPr>
                <w:rFonts w:ascii="Arial" w:hAnsi="Arial" w:cs="Arial"/>
                <w:b/>
                <w:bCs/>
                <w:sz w:val="12"/>
                <w:szCs w:val="12"/>
              </w:rPr>
            </w:pPr>
            <w:r>
              <w:rPr>
                <w:rFonts w:ascii="Arial" w:hAnsi="Arial" w:cs="Arial"/>
                <w:b/>
                <w:bCs/>
                <w:sz w:val="12"/>
                <w:szCs w:val="12"/>
              </w:rPr>
              <w:t>16</w:t>
            </w:r>
          </w:p>
        </w:tc>
        <w:tc>
          <w:tcPr>
            <w:tcW w:w="1780" w:type="dxa"/>
            <w:shd w:val="clear" w:color="auto" w:fill="auto"/>
          </w:tcPr>
          <w:p w14:paraId="46E134DE" w14:textId="0A679168" w:rsidR="006E745C" w:rsidRPr="00B808F8" w:rsidRDefault="006E745C" w:rsidP="006E745C">
            <w:pPr>
              <w:jc w:val="right"/>
              <w:rPr>
                <w:rFonts w:ascii="Arial" w:hAnsi="Arial" w:cs="Arial"/>
                <w:b/>
                <w:bCs/>
                <w:sz w:val="12"/>
                <w:szCs w:val="12"/>
              </w:rPr>
            </w:pPr>
            <w:r>
              <w:rPr>
                <w:rFonts w:ascii="Arial" w:hAnsi="Arial" w:cs="Arial"/>
                <w:b/>
                <w:bCs/>
                <w:sz w:val="12"/>
                <w:szCs w:val="12"/>
              </w:rPr>
              <w:t>17</w:t>
            </w:r>
          </w:p>
        </w:tc>
        <w:tc>
          <w:tcPr>
            <w:tcW w:w="1788" w:type="dxa"/>
            <w:shd w:val="clear" w:color="auto" w:fill="auto"/>
          </w:tcPr>
          <w:p w14:paraId="48B61452" w14:textId="7A9370FC" w:rsidR="006E745C" w:rsidRPr="00B808F8" w:rsidRDefault="006E745C" w:rsidP="006E745C">
            <w:pPr>
              <w:jc w:val="right"/>
              <w:rPr>
                <w:rFonts w:ascii="Arial" w:hAnsi="Arial" w:cs="Arial"/>
                <w:b/>
                <w:bCs/>
                <w:sz w:val="12"/>
                <w:szCs w:val="12"/>
              </w:rPr>
            </w:pPr>
            <w:r>
              <w:rPr>
                <w:rFonts w:ascii="Arial" w:hAnsi="Arial" w:cs="Arial"/>
                <w:b/>
                <w:bCs/>
                <w:sz w:val="12"/>
                <w:szCs w:val="12"/>
              </w:rPr>
              <w:t>18</w:t>
            </w:r>
          </w:p>
        </w:tc>
        <w:tc>
          <w:tcPr>
            <w:tcW w:w="1848" w:type="dxa"/>
            <w:shd w:val="clear" w:color="auto" w:fill="auto"/>
          </w:tcPr>
          <w:p w14:paraId="0C36684E" w14:textId="2E24914F" w:rsidR="006E745C" w:rsidRPr="00B808F8" w:rsidRDefault="006E745C" w:rsidP="006E745C">
            <w:pPr>
              <w:jc w:val="right"/>
              <w:rPr>
                <w:rFonts w:ascii="Arial" w:hAnsi="Arial" w:cs="Arial"/>
                <w:b/>
                <w:bCs/>
                <w:sz w:val="12"/>
                <w:szCs w:val="12"/>
              </w:rPr>
            </w:pPr>
            <w:r>
              <w:rPr>
                <w:rFonts w:ascii="Arial" w:hAnsi="Arial" w:cs="Arial"/>
                <w:b/>
                <w:bCs/>
                <w:sz w:val="12"/>
                <w:szCs w:val="12"/>
              </w:rPr>
              <w:t>19</w:t>
            </w:r>
          </w:p>
        </w:tc>
        <w:tc>
          <w:tcPr>
            <w:tcW w:w="1953" w:type="dxa"/>
            <w:shd w:val="clear" w:color="auto" w:fill="auto"/>
          </w:tcPr>
          <w:p w14:paraId="1E4C3C00" w14:textId="0175DCED" w:rsidR="006E745C" w:rsidRPr="00B808F8" w:rsidRDefault="006E745C" w:rsidP="006E745C">
            <w:pPr>
              <w:jc w:val="right"/>
              <w:rPr>
                <w:rFonts w:ascii="Arial" w:hAnsi="Arial" w:cs="Arial"/>
                <w:b/>
                <w:bCs/>
                <w:sz w:val="12"/>
                <w:szCs w:val="12"/>
              </w:rPr>
            </w:pPr>
            <w:r>
              <w:rPr>
                <w:rFonts w:ascii="Arial" w:hAnsi="Arial" w:cs="Arial"/>
                <w:b/>
                <w:bCs/>
                <w:sz w:val="12"/>
                <w:szCs w:val="12"/>
              </w:rPr>
              <w:t>20</w:t>
            </w:r>
          </w:p>
        </w:tc>
        <w:tc>
          <w:tcPr>
            <w:tcW w:w="888" w:type="dxa"/>
            <w:shd w:val="clear" w:color="auto" w:fill="auto"/>
          </w:tcPr>
          <w:p w14:paraId="6DA6804C" w14:textId="72619D94" w:rsidR="006E745C" w:rsidRPr="00B808F8" w:rsidRDefault="006E745C" w:rsidP="006E745C">
            <w:pPr>
              <w:jc w:val="right"/>
              <w:rPr>
                <w:rFonts w:ascii="Arial" w:hAnsi="Arial" w:cs="Arial"/>
                <w:b/>
                <w:bCs/>
                <w:sz w:val="12"/>
                <w:szCs w:val="12"/>
              </w:rPr>
            </w:pPr>
            <w:r>
              <w:rPr>
                <w:rFonts w:ascii="Arial" w:hAnsi="Arial" w:cs="Arial"/>
                <w:b/>
                <w:bCs/>
                <w:sz w:val="12"/>
                <w:szCs w:val="12"/>
              </w:rPr>
              <w:t>21</w:t>
            </w:r>
          </w:p>
        </w:tc>
      </w:tr>
      <w:tr w:rsidR="006E745C" w:rsidRPr="00B808F8" w14:paraId="5AAC1679" w14:textId="77777777" w:rsidTr="00F40746">
        <w:trPr>
          <w:trHeight w:val="730"/>
        </w:trPr>
        <w:tc>
          <w:tcPr>
            <w:tcW w:w="1256" w:type="dxa"/>
            <w:shd w:val="clear" w:color="auto" w:fill="auto"/>
          </w:tcPr>
          <w:p w14:paraId="334D60CA" w14:textId="31C8CEA7" w:rsidR="006E745C" w:rsidRPr="00B808F8" w:rsidRDefault="006E745C" w:rsidP="006E745C">
            <w:pPr>
              <w:jc w:val="right"/>
              <w:rPr>
                <w:rFonts w:ascii="Arial" w:hAnsi="Arial" w:cs="Arial"/>
                <w:b/>
                <w:bCs/>
                <w:sz w:val="12"/>
                <w:szCs w:val="12"/>
              </w:rPr>
            </w:pPr>
            <w:r>
              <w:rPr>
                <w:rFonts w:ascii="Arial" w:hAnsi="Arial" w:cs="Arial"/>
                <w:b/>
                <w:bCs/>
                <w:sz w:val="12"/>
                <w:szCs w:val="12"/>
              </w:rPr>
              <w:t>22</w:t>
            </w:r>
          </w:p>
        </w:tc>
        <w:tc>
          <w:tcPr>
            <w:tcW w:w="1784" w:type="dxa"/>
            <w:shd w:val="clear" w:color="auto" w:fill="auto"/>
          </w:tcPr>
          <w:p w14:paraId="3A86E8BE" w14:textId="208083CA" w:rsidR="006E745C" w:rsidRPr="00B808F8" w:rsidRDefault="006E745C" w:rsidP="006E745C">
            <w:pPr>
              <w:jc w:val="right"/>
              <w:rPr>
                <w:rFonts w:ascii="Arial" w:hAnsi="Arial" w:cs="Arial"/>
                <w:b/>
                <w:bCs/>
                <w:sz w:val="12"/>
                <w:szCs w:val="12"/>
              </w:rPr>
            </w:pPr>
            <w:r>
              <w:rPr>
                <w:rFonts w:ascii="Arial" w:hAnsi="Arial" w:cs="Arial"/>
                <w:b/>
                <w:bCs/>
                <w:sz w:val="12"/>
                <w:szCs w:val="12"/>
              </w:rPr>
              <w:t>23</w:t>
            </w:r>
          </w:p>
        </w:tc>
        <w:tc>
          <w:tcPr>
            <w:tcW w:w="1780" w:type="dxa"/>
            <w:shd w:val="clear" w:color="auto" w:fill="auto"/>
          </w:tcPr>
          <w:p w14:paraId="649BA62D" w14:textId="7DB07729" w:rsidR="006E745C" w:rsidRPr="00B808F8" w:rsidRDefault="006E745C" w:rsidP="006E745C">
            <w:pPr>
              <w:jc w:val="right"/>
              <w:rPr>
                <w:rFonts w:ascii="Arial" w:hAnsi="Arial" w:cs="Arial"/>
                <w:b/>
                <w:bCs/>
                <w:sz w:val="12"/>
                <w:szCs w:val="12"/>
              </w:rPr>
            </w:pPr>
            <w:r>
              <w:rPr>
                <w:rFonts w:ascii="Arial" w:hAnsi="Arial" w:cs="Arial"/>
                <w:b/>
                <w:bCs/>
                <w:sz w:val="12"/>
                <w:szCs w:val="12"/>
              </w:rPr>
              <w:t>24</w:t>
            </w:r>
          </w:p>
        </w:tc>
        <w:tc>
          <w:tcPr>
            <w:tcW w:w="1788" w:type="dxa"/>
            <w:shd w:val="clear" w:color="auto" w:fill="auto"/>
          </w:tcPr>
          <w:p w14:paraId="4242EE6E" w14:textId="05E9137E" w:rsidR="006E745C" w:rsidRPr="00B808F8" w:rsidRDefault="006E745C" w:rsidP="006E745C">
            <w:pPr>
              <w:jc w:val="right"/>
              <w:rPr>
                <w:rFonts w:ascii="Arial" w:hAnsi="Arial" w:cs="Arial"/>
                <w:b/>
                <w:bCs/>
                <w:sz w:val="12"/>
                <w:szCs w:val="12"/>
              </w:rPr>
            </w:pPr>
            <w:r>
              <w:rPr>
                <w:rFonts w:ascii="Arial" w:hAnsi="Arial" w:cs="Arial"/>
                <w:b/>
                <w:bCs/>
                <w:sz w:val="12"/>
                <w:szCs w:val="12"/>
              </w:rPr>
              <w:t>25</w:t>
            </w:r>
          </w:p>
        </w:tc>
        <w:tc>
          <w:tcPr>
            <w:tcW w:w="1848" w:type="dxa"/>
            <w:shd w:val="clear" w:color="auto" w:fill="auto"/>
          </w:tcPr>
          <w:p w14:paraId="1CC1C2E3" w14:textId="097AF783" w:rsidR="006E745C" w:rsidRPr="00B808F8" w:rsidRDefault="006E745C" w:rsidP="006E745C">
            <w:pPr>
              <w:jc w:val="right"/>
              <w:rPr>
                <w:rFonts w:ascii="Arial" w:hAnsi="Arial" w:cs="Arial"/>
                <w:b/>
                <w:bCs/>
                <w:sz w:val="12"/>
                <w:szCs w:val="12"/>
              </w:rPr>
            </w:pPr>
            <w:r>
              <w:rPr>
                <w:rFonts w:ascii="Arial" w:hAnsi="Arial" w:cs="Arial"/>
                <w:b/>
                <w:bCs/>
                <w:sz w:val="12"/>
                <w:szCs w:val="12"/>
              </w:rPr>
              <w:t>26</w:t>
            </w:r>
          </w:p>
        </w:tc>
        <w:tc>
          <w:tcPr>
            <w:tcW w:w="1953" w:type="dxa"/>
            <w:shd w:val="clear" w:color="auto" w:fill="auto"/>
          </w:tcPr>
          <w:p w14:paraId="505E3889" w14:textId="461C64CB" w:rsidR="006E745C" w:rsidRPr="00B808F8" w:rsidRDefault="006E745C" w:rsidP="006E745C">
            <w:pPr>
              <w:jc w:val="right"/>
              <w:rPr>
                <w:rFonts w:ascii="Arial" w:hAnsi="Arial" w:cs="Arial"/>
                <w:b/>
                <w:bCs/>
                <w:sz w:val="12"/>
                <w:szCs w:val="12"/>
              </w:rPr>
            </w:pPr>
            <w:r>
              <w:rPr>
                <w:rFonts w:ascii="Arial" w:hAnsi="Arial" w:cs="Arial"/>
                <w:b/>
                <w:bCs/>
                <w:sz w:val="12"/>
                <w:szCs w:val="12"/>
              </w:rPr>
              <w:t>27</w:t>
            </w:r>
          </w:p>
        </w:tc>
        <w:tc>
          <w:tcPr>
            <w:tcW w:w="888" w:type="dxa"/>
            <w:shd w:val="clear" w:color="auto" w:fill="auto"/>
          </w:tcPr>
          <w:p w14:paraId="49ABB0D7" w14:textId="06E9C221" w:rsidR="006E745C" w:rsidRPr="00B808F8" w:rsidRDefault="006E745C" w:rsidP="006E745C">
            <w:pPr>
              <w:jc w:val="right"/>
              <w:rPr>
                <w:rFonts w:ascii="Arial" w:hAnsi="Arial" w:cs="Arial"/>
                <w:b/>
                <w:bCs/>
                <w:sz w:val="12"/>
                <w:szCs w:val="12"/>
              </w:rPr>
            </w:pPr>
            <w:r>
              <w:rPr>
                <w:rFonts w:ascii="Arial" w:hAnsi="Arial" w:cs="Arial"/>
                <w:b/>
                <w:bCs/>
                <w:sz w:val="12"/>
                <w:szCs w:val="12"/>
              </w:rPr>
              <w:t>28</w:t>
            </w:r>
          </w:p>
        </w:tc>
      </w:tr>
      <w:tr w:rsidR="006E745C" w:rsidRPr="00B808F8" w14:paraId="7541F3F2" w14:textId="77777777" w:rsidTr="00F40746">
        <w:trPr>
          <w:trHeight w:val="730"/>
        </w:trPr>
        <w:tc>
          <w:tcPr>
            <w:tcW w:w="1256" w:type="dxa"/>
            <w:shd w:val="clear" w:color="auto" w:fill="auto"/>
          </w:tcPr>
          <w:p w14:paraId="69D495BE" w14:textId="4FF99C31" w:rsidR="006E745C" w:rsidRPr="00B808F8" w:rsidRDefault="006E745C" w:rsidP="006E745C">
            <w:pPr>
              <w:jc w:val="right"/>
              <w:rPr>
                <w:rFonts w:ascii="Arial" w:hAnsi="Arial" w:cs="Arial"/>
                <w:b/>
                <w:bCs/>
                <w:sz w:val="12"/>
                <w:szCs w:val="12"/>
              </w:rPr>
            </w:pPr>
            <w:r>
              <w:rPr>
                <w:rFonts w:ascii="Arial" w:hAnsi="Arial" w:cs="Arial"/>
                <w:b/>
                <w:bCs/>
                <w:sz w:val="12"/>
                <w:szCs w:val="12"/>
              </w:rPr>
              <w:t>29</w:t>
            </w:r>
          </w:p>
        </w:tc>
        <w:tc>
          <w:tcPr>
            <w:tcW w:w="1784" w:type="dxa"/>
            <w:shd w:val="clear" w:color="auto" w:fill="auto"/>
          </w:tcPr>
          <w:p w14:paraId="1B817943" w14:textId="6B5E066A" w:rsidR="006E745C" w:rsidRPr="00B808F8" w:rsidRDefault="006E745C" w:rsidP="006E745C">
            <w:pPr>
              <w:jc w:val="right"/>
              <w:rPr>
                <w:rFonts w:ascii="Arial" w:hAnsi="Arial" w:cs="Arial"/>
                <w:b/>
                <w:bCs/>
                <w:sz w:val="12"/>
                <w:szCs w:val="12"/>
              </w:rPr>
            </w:pPr>
            <w:r>
              <w:rPr>
                <w:rFonts w:ascii="Arial" w:hAnsi="Arial" w:cs="Arial"/>
                <w:b/>
                <w:bCs/>
                <w:sz w:val="12"/>
                <w:szCs w:val="12"/>
              </w:rPr>
              <w:t>30</w:t>
            </w:r>
          </w:p>
        </w:tc>
        <w:tc>
          <w:tcPr>
            <w:tcW w:w="1780" w:type="dxa"/>
            <w:shd w:val="clear" w:color="auto" w:fill="auto"/>
          </w:tcPr>
          <w:p w14:paraId="5115ADA5" w14:textId="6EE32E54" w:rsidR="006E745C" w:rsidRPr="00B808F8" w:rsidRDefault="006E745C" w:rsidP="006E745C">
            <w:pPr>
              <w:jc w:val="right"/>
              <w:rPr>
                <w:rFonts w:ascii="Arial" w:hAnsi="Arial" w:cs="Arial"/>
                <w:b/>
                <w:bCs/>
                <w:sz w:val="12"/>
                <w:szCs w:val="12"/>
              </w:rPr>
            </w:pPr>
            <w:r>
              <w:rPr>
                <w:rFonts w:ascii="Arial" w:hAnsi="Arial" w:cs="Arial"/>
                <w:b/>
                <w:bCs/>
                <w:sz w:val="12"/>
                <w:szCs w:val="12"/>
              </w:rPr>
              <w:t>31</w:t>
            </w:r>
          </w:p>
        </w:tc>
        <w:tc>
          <w:tcPr>
            <w:tcW w:w="1788" w:type="dxa"/>
            <w:shd w:val="clear" w:color="auto" w:fill="auto"/>
          </w:tcPr>
          <w:p w14:paraId="47B37685" w14:textId="77777777" w:rsidR="006E745C" w:rsidRPr="00B808F8" w:rsidRDefault="006E745C" w:rsidP="006E745C">
            <w:pPr>
              <w:jc w:val="right"/>
              <w:rPr>
                <w:rFonts w:ascii="Arial" w:hAnsi="Arial" w:cs="Arial"/>
                <w:b/>
                <w:bCs/>
                <w:sz w:val="12"/>
                <w:szCs w:val="12"/>
              </w:rPr>
            </w:pPr>
          </w:p>
        </w:tc>
        <w:tc>
          <w:tcPr>
            <w:tcW w:w="1848" w:type="dxa"/>
            <w:shd w:val="clear" w:color="auto" w:fill="auto"/>
          </w:tcPr>
          <w:p w14:paraId="4AD6B584" w14:textId="77777777" w:rsidR="006E745C" w:rsidRPr="00B808F8" w:rsidRDefault="006E745C" w:rsidP="006E745C">
            <w:pPr>
              <w:jc w:val="right"/>
              <w:rPr>
                <w:rFonts w:ascii="Arial" w:hAnsi="Arial" w:cs="Arial"/>
                <w:b/>
                <w:bCs/>
                <w:sz w:val="12"/>
                <w:szCs w:val="12"/>
              </w:rPr>
            </w:pPr>
          </w:p>
        </w:tc>
        <w:tc>
          <w:tcPr>
            <w:tcW w:w="1953" w:type="dxa"/>
            <w:shd w:val="clear" w:color="auto" w:fill="auto"/>
          </w:tcPr>
          <w:p w14:paraId="29FE63B1" w14:textId="77777777" w:rsidR="006E745C" w:rsidRPr="00B808F8" w:rsidRDefault="006E745C" w:rsidP="006E745C">
            <w:pPr>
              <w:jc w:val="right"/>
              <w:rPr>
                <w:rFonts w:ascii="Arial" w:hAnsi="Arial" w:cs="Arial"/>
                <w:b/>
                <w:bCs/>
                <w:sz w:val="12"/>
                <w:szCs w:val="12"/>
              </w:rPr>
            </w:pPr>
          </w:p>
        </w:tc>
        <w:tc>
          <w:tcPr>
            <w:tcW w:w="888" w:type="dxa"/>
            <w:shd w:val="clear" w:color="auto" w:fill="auto"/>
          </w:tcPr>
          <w:p w14:paraId="1F4355DE" w14:textId="77777777" w:rsidR="006E745C" w:rsidRPr="00B808F8" w:rsidRDefault="006E745C" w:rsidP="006E745C">
            <w:pPr>
              <w:jc w:val="right"/>
              <w:rPr>
                <w:rFonts w:ascii="Arial" w:hAnsi="Arial" w:cs="Arial"/>
                <w:b/>
                <w:bCs/>
                <w:sz w:val="12"/>
                <w:szCs w:val="12"/>
              </w:rPr>
            </w:pPr>
          </w:p>
        </w:tc>
      </w:tr>
    </w:tbl>
    <w:p w14:paraId="78E4937E" w14:textId="77777777" w:rsidR="00AB6B76" w:rsidRPr="002F1E5F" w:rsidRDefault="00AB6B76" w:rsidP="001F1CB5">
      <w:pPr>
        <w:spacing w:after="0" w:line="360" w:lineRule="auto"/>
        <w:ind w:left="720"/>
        <w:jc w:val="both"/>
        <w:rPr>
          <w:rFonts w:ascii="Arial" w:eastAsia="Times New Roman" w:hAnsi="Arial" w:cs="Arial"/>
          <w:sz w:val="20"/>
          <w:szCs w:val="20"/>
          <w:lang w:val="en-ZA"/>
        </w:rPr>
      </w:pPr>
    </w:p>
    <w:p w14:paraId="5135D438" w14:textId="77777777" w:rsidR="00A91325" w:rsidRPr="002F1E5F" w:rsidRDefault="00A91325" w:rsidP="001F1CB5">
      <w:pPr>
        <w:spacing w:after="0" w:line="360" w:lineRule="auto"/>
        <w:jc w:val="center"/>
        <w:rPr>
          <w:rFonts w:ascii="Arial" w:eastAsia="Times New Roman" w:hAnsi="Arial" w:cs="Arial"/>
          <w:sz w:val="20"/>
          <w:szCs w:val="20"/>
          <w:lang w:val="en-ZA"/>
        </w:rPr>
      </w:pPr>
    </w:p>
    <w:p w14:paraId="191B4BED" w14:textId="77777777" w:rsidR="001A07C6" w:rsidRDefault="001A07C6" w:rsidP="001F1CB5">
      <w:pPr>
        <w:spacing w:after="0" w:line="360" w:lineRule="auto"/>
        <w:jc w:val="center"/>
        <w:rPr>
          <w:rFonts w:ascii="Arial" w:eastAsia="Times New Roman" w:hAnsi="Arial" w:cs="Arial"/>
          <w:sz w:val="24"/>
          <w:szCs w:val="24"/>
          <w:lang w:val="en-ZA"/>
        </w:rPr>
      </w:pPr>
    </w:p>
    <w:p w14:paraId="473C85EF" w14:textId="77777777" w:rsidR="001A07C6" w:rsidRDefault="001A07C6" w:rsidP="001F1CB5">
      <w:pPr>
        <w:spacing w:after="0" w:line="360" w:lineRule="auto"/>
        <w:jc w:val="center"/>
        <w:rPr>
          <w:rFonts w:ascii="Arial" w:eastAsia="Times New Roman" w:hAnsi="Arial" w:cs="Arial"/>
          <w:sz w:val="24"/>
          <w:szCs w:val="24"/>
          <w:lang w:val="en-ZA"/>
        </w:rPr>
      </w:pPr>
    </w:p>
    <w:p w14:paraId="0CE7F8E2" w14:textId="77777777" w:rsidR="001A07C6" w:rsidRDefault="001A07C6" w:rsidP="001F1CB5">
      <w:pPr>
        <w:spacing w:after="0" w:line="360" w:lineRule="auto"/>
        <w:jc w:val="center"/>
        <w:rPr>
          <w:rFonts w:ascii="Arial" w:eastAsia="Times New Roman" w:hAnsi="Arial" w:cs="Arial"/>
          <w:sz w:val="24"/>
          <w:szCs w:val="24"/>
          <w:lang w:val="en-ZA"/>
        </w:rPr>
      </w:pPr>
    </w:p>
    <w:sectPr w:rsidR="001A07C6" w:rsidSect="00575058">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73645" w14:textId="77777777" w:rsidR="00740F7B" w:rsidRDefault="00740F7B" w:rsidP="00C908FD">
      <w:pPr>
        <w:spacing w:after="0" w:line="240" w:lineRule="auto"/>
      </w:pPr>
      <w:r>
        <w:separator/>
      </w:r>
    </w:p>
  </w:endnote>
  <w:endnote w:type="continuationSeparator" w:id="0">
    <w:p w14:paraId="3FE013F5" w14:textId="77777777" w:rsidR="00740F7B" w:rsidRDefault="00740F7B" w:rsidP="00C90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330136"/>
      <w:docPartObj>
        <w:docPartGallery w:val="Page Numbers (Bottom of Page)"/>
        <w:docPartUnique/>
      </w:docPartObj>
    </w:sdtPr>
    <w:sdtEndPr>
      <w:rPr>
        <w:noProof/>
      </w:rPr>
    </w:sdtEndPr>
    <w:sdtContent>
      <w:p w14:paraId="5BC84787" w14:textId="77777777" w:rsidR="00AB6B76" w:rsidRDefault="00AB6B76">
        <w:pPr>
          <w:pStyle w:val="Footer"/>
          <w:jc w:val="right"/>
        </w:pPr>
        <w:r w:rsidRPr="008C6230">
          <w:rPr>
            <w:noProof/>
          </w:rPr>
          <w:drawing>
            <wp:anchor distT="0" distB="0" distL="114300" distR="114300" simplePos="0" relativeHeight="251667456" behindDoc="1" locked="0" layoutInCell="1" allowOverlap="1" wp14:anchorId="0F2BC4F5" wp14:editId="1D2F9557">
              <wp:simplePos x="0" y="0"/>
              <wp:positionH relativeFrom="page">
                <wp:align>left</wp:align>
              </wp:positionH>
              <wp:positionV relativeFrom="paragraph">
                <wp:posOffset>2540</wp:posOffset>
              </wp:positionV>
              <wp:extent cx="7757795" cy="1052195"/>
              <wp:effectExtent l="0" t="0" r="0" b="0"/>
              <wp:wrapNone/>
              <wp:docPr id="16" name="Picture 16" descr="2015 Data:Work A-Z:U:Unisa:3330 Unisa Research &amp; Innovation Revision:3330 DITT:JPEGS:3330 Unisa DITT Word Doc Cover &amp; Inside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Data:Work A-Z:U:Unisa:3330 Unisa Research &amp; Innovation Revision:3330 DITT:JPEGS:3330 Unisa DITT Word Doc Cover &amp; Inside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9128"/>
                      <a:stretch/>
                    </pic:blipFill>
                    <pic:spPr bwMode="auto">
                      <a:xfrm>
                        <a:off x="0" y="0"/>
                        <a:ext cx="7757795" cy="1052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8</w:t>
        </w:r>
        <w:r>
          <w:rPr>
            <w:noProof/>
          </w:rPr>
          <w:fldChar w:fldCharType="end"/>
        </w:r>
      </w:p>
    </w:sdtContent>
  </w:sdt>
  <w:p w14:paraId="2D6CFEC1" w14:textId="77777777" w:rsidR="00AB6B76" w:rsidRDefault="00AB6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318210"/>
      <w:docPartObj>
        <w:docPartGallery w:val="Page Numbers (Bottom of Page)"/>
        <w:docPartUnique/>
      </w:docPartObj>
    </w:sdtPr>
    <w:sdtEndPr>
      <w:rPr>
        <w:noProof/>
      </w:rPr>
    </w:sdtEndPr>
    <w:sdtContent>
      <w:p w14:paraId="3CBE911D" w14:textId="77777777" w:rsidR="006622A6" w:rsidRDefault="006622A6">
        <w:pPr>
          <w:pStyle w:val="Footer"/>
          <w:jc w:val="right"/>
        </w:pPr>
        <w:r>
          <w:fldChar w:fldCharType="begin"/>
        </w:r>
        <w:r>
          <w:instrText xml:space="preserve"> PAGE   \* MERGEFORMAT </w:instrText>
        </w:r>
        <w:r>
          <w:fldChar w:fldCharType="separate"/>
        </w:r>
        <w:r w:rsidR="00C26354">
          <w:rPr>
            <w:noProof/>
          </w:rPr>
          <w:t>5</w:t>
        </w:r>
        <w:r>
          <w:rPr>
            <w:noProof/>
          </w:rPr>
          <w:fldChar w:fldCharType="end"/>
        </w:r>
      </w:p>
    </w:sdtContent>
  </w:sdt>
  <w:p w14:paraId="75D1E690" w14:textId="77777777" w:rsidR="006622A6" w:rsidRDefault="00662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285F3" w14:textId="77777777" w:rsidR="00740F7B" w:rsidRDefault="00740F7B" w:rsidP="00C908FD">
      <w:pPr>
        <w:spacing w:after="0" w:line="240" w:lineRule="auto"/>
      </w:pPr>
      <w:r>
        <w:separator/>
      </w:r>
    </w:p>
  </w:footnote>
  <w:footnote w:type="continuationSeparator" w:id="0">
    <w:p w14:paraId="3AC61850" w14:textId="77777777" w:rsidR="00740F7B" w:rsidRDefault="00740F7B" w:rsidP="00C90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136A" w14:textId="77777777" w:rsidR="00AB6B76" w:rsidRDefault="00AB6B76">
    <w:pPr>
      <w:pStyle w:val="Header"/>
    </w:pPr>
    <w:r>
      <w:rPr>
        <w:noProof/>
      </w:rPr>
      <w:drawing>
        <wp:anchor distT="0" distB="0" distL="114300" distR="114300" simplePos="0" relativeHeight="251665408" behindDoc="0" locked="0" layoutInCell="1" allowOverlap="1" wp14:anchorId="4E8A9A46" wp14:editId="364D3E8E">
          <wp:simplePos x="0" y="0"/>
          <wp:positionH relativeFrom="page">
            <wp:posOffset>-160020</wp:posOffset>
          </wp:positionH>
          <wp:positionV relativeFrom="margin">
            <wp:posOffset>-2150745</wp:posOffset>
          </wp:positionV>
          <wp:extent cx="10039350" cy="1805940"/>
          <wp:effectExtent l="0" t="0" r="0" b="3810"/>
          <wp:wrapSquare wrapText="bothSides"/>
          <wp:docPr id="12" name="Picture 12" descr="2015 Data:Work A-Z:U:Unisa:3330 Unisa Research &amp; Innovation Revision:3330 DITT:JPEGS:3330 Unisa DITT Word Doc Cover &amp; Inside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Data:Work A-Z:U:Unisa:3330 Unisa Research &amp; Innovation Revision:3330 DITT:JPEGS:3330 Unisa DITT Word Doc Cover &amp; Inside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5561"/>
                  <a:stretch/>
                </pic:blipFill>
                <pic:spPr bwMode="auto">
                  <a:xfrm>
                    <a:off x="0" y="0"/>
                    <a:ext cx="10039350" cy="1805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2149">
      <w:rPr>
        <w:rFonts w:ascii="Calibri"/>
        <w:b/>
        <w:i/>
        <w:noProof/>
        <w:spacing w:val="-1"/>
        <w:sz w:val="32"/>
        <w:u w:val="thick" w:color="000000"/>
      </w:rPr>
      <mc:AlternateContent>
        <mc:Choice Requires="wps">
          <w:drawing>
            <wp:anchor distT="0" distB="0" distL="114300" distR="114300" simplePos="0" relativeHeight="251666432" behindDoc="0" locked="0" layoutInCell="1" allowOverlap="1" wp14:anchorId="4C65A03B" wp14:editId="71C0DEAF">
              <wp:simplePos x="0" y="0"/>
              <wp:positionH relativeFrom="page">
                <wp:align>right</wp:align>
              </wp:positionH>
              <wp:positionV relativeFrom="paragraph">
                <wp:posOffset>-777240</wp:posOffset>
              </wp:positionV>
              <wp:extent cx="2988310" cy="5486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548640"/>
                      </a:xfrm>
                      <a:prstGeom prst="rect">
                        <a:avLst/>
                      </a:prstGeom>
                      <a:noFill/>
                      <a:ln w="9525">
                        <a:noFill/>
                        <a:miter lim="800000"/>
                        <a:headEnd/>
                        <a:tailEnd/>
                      </a:ln>
                    </wps:spPr>
                    <wps:txbx>
                      <w:txbxContent>
                        <w:p w14:paraId="34CB2985" w14:textId="77777777" w:rsidR="00AB6B76" w:rsidRPr="00945873" w:rsidRDefault="00AB6B76" w:rsidP="00B01B98">
                          <w:pPr>
                            <w:spacing w:before="34"/>
                            <w:jc w:val="center"/>
                            <w:rPr>
                              <w:rFonts w:ascii="Calibri" w:eastAsia="Calibri" w:hAnsi="Calibri" w:cs="Calibri"/>
                              <w:i/>
                              <w:color w:val="E36C0A" w:themeColor="accent6" w:themeShade="BF"/>
                              <w:sz w:val="20"/>
                              <w:szCs w:val="36"/>
                            </w:rPr>
                          </w:pPr>
                          <w:r w:rsidRPr="00945873">
                            <w:rPr>
                              <w:rFonts w:ascii="Calibri"/>
                              <w:b/>
                              <w:i/>
                              <w:color w:val="E36C0A" w:themeColor="accent6" w:themeShade="BF"/>
                              <w:spacing w:val="-1"/>
                              <w:sz w:val="20"/>
                              <w:szCs w:val="24"/>
                            </w:rPr>
                            <w:t>Directorate</w:t>
                          </w:r>
                          <w:r w:rsidRPr="00945873">
                            <w:rPr>
                              <w:rFonts w:ascii="Calibri"/>
                              <w:b/>
                              <w:i/>
                              <w:color w:val="E36C0A" w:themeColor="accent6" w:themeShade="BF"/>
                              <w:spacing w:val="-14"/>
                              <w:sz w:val="20"/>
                              <w:szCs w:val="24"/>
                            </w:rPr>
                            <w:t xml:space="preserve"> </w:t>
                          </w:r>
                          <w:r w:rsidRPr="00945873">
                            <w:rPr>
                              <w:rFonts w:ascii="Calibri"/>
                              <w:b/>
                              <w:i/>
                              <w:color w:val="E36C0A" w:themeColor="accent6" w:themeShade="BF"/>
                              <w:spacing w:val="-1"/>
                              <w:sz w:val="20"/>
                              <w:szCs w:val="24"/>
                            </w:rPr>
                            <w:t>of</w:t>
                          </w:r>
                          <w:r w:rsidRPr="00945873">
                            <w:rPr>
                              <w:rFonts w:ascii="Calibri"/>
                              <w:b/>
                              <w:i/>
                              <w:color w:val="E36C0A" w:themeColor="accent6" w:themeShade="BF"/>
                              <w:spacing w:val="-11"/>
                              <w:sz w:val="20"/>
                              <w:szCs w:val="24"/>
                            </w:rPr>
                            <w:t xml:space="preserve"> </w:t>
                          </w:r>
                          <w:r w:rsidRPr="00945873">
                            <w:rPr>
                              <w:rFonts w:ascii="Calibri"/>
                              <w:b/>
                              <w:i/>
                              <w:color w:val="E36C0A" w:themeColor="accent6" w:themeShade="BF"/>
                              <w:spacing w:val="-1"/>
                              <w:sz w:val="20"/>
                              <w:szCs w:val="24"/>
                            </w:rPr>
                            <w:t>Innovation,</w:t>
                          </w:r>
                          <w:r w:rsidRPr="00945873">
                            <w:rPr>
                              <w:rFonts w:ascii="Calibri"/>
                              <w:b/>
                              <w:i/>
                              <w:color w:val="E36C0A" w:themeColor="accent6" w:themeShade="BF"/>
                              <w:spacing w:val="-13"/>
                              <w:sz w:val="20"/>
                              <w:szCs w:val="24"/>
                            </w:rPr>
                            <w:t xml:space="preserve"> </w:t>
                          </w:r>
                          <w:r w:rsidRPr="00945873">
                            <w:rPr>
                              <w:rFonts w:ascii="Calibri"/>
                              <w:b/>
                              <w:i/>
                              <w:color w:val="E36C0A" w:themeColor="accent6" w:themeShade="BF"/>
                              <w:spacing w:val="-1"/>
                              <w:sz w:val="20"/>
                              <w:szCs w:val="24"/>
                            </w:rPr>
                            <w:t>Technology</w:t>
                          </w:r>
                          <w:r w:rsidRPr="00945873">
                            <w:rPr>
                              <w:rFonts w:ascii="Calibri"/>
                              <w:b/>
                              <w:i/>
                              <w:color w:val="E36C0A" w:themeColor="accent6" w:themeShade="BF"/>
                              <w:spacing w:val="-13"/>
                              <w:sz w:val="20"/>
                              <w:szCs w:val="24"/>
                            </w:rPr>
                            <w:t xml:space="preserve"> </w:t>
                          </w:r>
                          <w:r w:rsidRPr="00945873">
                            <w:rPr>
                              <w:rFonts w:ascii="Calibri"/>
                              <w:b/>
                              <w:i/>
                              <w:color w:val="E36C0A" w:themeColor="accent6" w:themeShade="BF"/>
                              <w:spacing w:val="-1"/>
                              <w:sz w:val="20"/>
                              <w:szCs w:val="24"/>
                            </w:rPr>
                            <w:t>Transfer &amp; Commercialisation</w:t>
                          </w:r>
                        </w:p>
                        <w:p w14:paraId="71049D6B" w14:textId="77777777" w:rsidR="00AB6B76" w:rsidRPr="00945873" w:rsidRDefault="00AB6B76" w:rsidP="00C908FD">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5A03B" id="_x0000_t202" coordsize="21600,21600" o:spt="202" path="m,l,21600r21600,l21600,xe">
              <v:stroke joinstyle="miter"/>
              <v:path gradientshapeok="t" o:connecttype="rect"/>
            </v:shapetype>
            <v:shape id="Text Box 2" o:spid="_x0000_s1063" type="#_x0000_t202" style="position:absolute;margin-left:184.1pt;margin-top:-61.2pt;width:235.3pt;height:43.2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" filled="f" stroked="f">
              <v:textbox>
                <w:txbxContent>
                  <w:p w14:paraId="34CB2985" w14:textId="77777777" w:rsidR="00AB6B76" w:rsidRPr="00945873" w:rsidRDefault="00AB6B76" w:rsidP="00B01B98">
                    <w:pPr>
                      <w:spacing w:before="34"/>
                      <w:jc w:val="center"/>
                      <w:rPr>
                        <w:rFonts w:ascii="Calibri" w:eastAsia="Calibri" w:hAnsi="Calibri" w:cs="Calibri"/>
                        <w:i/>
                        <w:color w:val="E36C0A" w:themeColor="accent6" w:themeShade="BF"/>
                        <w:sz w:val="20"/>
                        <w:szCs w:val="36"/>
                      </w:rPr>
                    </w:pPr>
                    <w:r w:rsidRPr="00945873">
                      <w:rPr>
                        <w:rFonts w:ascii="Calibri"/>
                        <w:b/>
                        <w:i/>
                        <w:color w:val="E36C0A" w:themeColor="accent6" w:themeShade="BF"/>
                        <w:spacing w:val="-1"/>
                        <w:sz w:val="20"/>
                        <w:szCs w:val="24"/>
                      </w:rPr>
                      <w:t>Directorate</w:t>
                    </w:r>
                    <w:r w:rsidRPr="00945873">
                      <w:rPr>
                        <w:rFonts w:ascii="Calibri"/>
                        <w:b/>
                        <w:i/>
                        <w:color w:val="E36C0A" w:themeColor="accent6" w:themeShade="BF"/>
                        <w:spacing w:val="-14"/>
                        <w:sz w:val="20"/>
                        <w:szCs w:val="24"/>
                      </w:rPr>
                      <w:t xml:space="preserve"> </w:t>
                    </w:r>
                    <w:r w:rsidRPr="00945873">
                      <w:rPr>
                        <w:rFonts w:ascii="Calibri"/>
                        <w:b/>
                        <w:i/>
                        <w:color w:val="E36C0A" w:themeColor="accent6" w:themeShade="BF"/>
                        <w:spacing w:val="-1"/>
                        <w:sz w:val="20"/>
                        <w:szCs w:val="24"/>
                      </w:rPr>
                      <w:t>of</w:t>
                    </w:r>
                    <w:r w:rsidRPr="00945873">
                      <w:rPr>
                        <w:rFonts w:ascii="Calibri"/>
                        <w:b/>
                        <w:i/>
                        <w:color w:val="E36C0A" w:themeColor="accent6" w:themeShade="BF"/>
                        <w:spacing w:val="-11"/>
                        <w:sz w:val="20"/>
                        <w:szCs w:val="24"/>
                      </w:rPr>
                      <w:t xml:space="preserve"> </w:t>
                    </w:r>
                    <w:r w:rsidRPr="00945873">
                      <w:rPr>
                        <w:rFonts w:ascii="Calibri"/>
                        <w:b/>
                        <w:i/>
                        <w:color w:val="E36C0A" w:themeColor="accent6" w:themeShade="BF"/>
                        <w:spacing w:val="-1"/>
                        <w:sz w:val="20"/>
                        <w:szCs w:val="24"/>
                      </w:rPr>
                      <w:t>Innovation,</w:t>
                    </w:r>
                    <w:r w:rsidRPr="00945873">
                      <w:rPr>
                        <w:rFonts w:ascii="Calibri"/>
                        <w:b/>
                        <w:i/>
                        <w:color w:val="E36C0A" w:themeColor="accent6" w:themeShade="BF"/>
                        <w:spacing w:val="-13"/>
                        <w:sz w:val="20"/>
                        <w:szCs w:val="24"/>
                      </w:rPr>
                      <w:t xml:space="preserve"> </w:t>
                    </w:r>
                    <w:r w:rsidRPr="00945873">
                      <w:rPr>
                        <w:rFonts w:ascii="Calibri"/>
                        <w:b/>
                        <w:i/>
                        <w:color w:val="E36C0A" w:themeColor="accent6" w:themeShade="BF"/>
                        <w:spacing w:val="-1"/>
                        <w:sz w:val="20"/>
                        <w:szCs w:val="24"/>
                      </w:rPr>
                      <w:t>Technology</w:t>
                    </w:r>
                    <w:r w:rsidRPr="00945873">
                      <w:rPr>
                        <w:rFonts w:ascii="Calibri"/>
                        <w:b/>
                        <w:i/>
                        <w:color w:val="E36C0A" w:themeColor="accent6" w:themeShade="BF"/>
                        <w:spacing w:val="-13"/>
                        <w:sz w:val="20"/>
                        <w:szCs w:val="24"/>
                      </w:rPr>
                      <w:t xml:space="preserve"> </w:t>
                    </w:r>
                    <w:r w:rsidRPr="00945873">
                      <w:rPr>
                        <w:rFonts w:ascii="Calibri"/>
                        <w:b/>
                        <w:i/>
                        <w:color w:val="E36C0A" w:themeColor="accent6" w:themeShade="BF"/>
                        <w:spacing w:val="-1"/>
                        <w:sz w:val="20"/>
                        <w:szCs w:val="24"/>
                      </w:rPr>
                      <w:t>Transfer &amp; Commercialisation</w:t>
                    </w:r>
                  </w:p>
                  <w:p w14:paraId="71049D6B" w14:textId="77777777" w:rsidR="00AB6B76" w:rsidRPr="00945873" w:rsidRDefault="00AB6B76" w:rsidP="00C908FD">
                    <w:pPr>
                      <w:rPr>
                        <w:sz w:val="12"/>
                      </w:rPr>
                    </w:pPr>
                  </w:p>
                </w:txbxContent>
              </v:textbox>
              <w10:wrap anchorx="page"/>
            </v:shape>
          </w:pict>
        </mc:Fallback>
      </mc:AlternateContent>
    </w:r>
  </w:p>
  <w:p w14:paraId="4AB97DCF" w14:textId="77777777" w:rsidR="00AB6B76" w:rsidRDefault="00AB6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4110" w14:textId="15AEB57B" w:rsidR="00B01B98" w:rsidRDefault="00257341" w:rsidP="00E35C99">
    <w:pPr>
      <w:pStyle w:val="Header"/>
      <w:jc w:val="right"/>
    </w:pPr>
    <w:r>
      <w:rPr>
        <w:noProof/>
      </w:rPr>
      <w:drawing>
        <wp:anchor distT="0" distB="0" distL="114300" distR="114300" simplePos="0" relativeHeight="251663360" behindDoc="0" locked="0" layoutInCell="1" allowOverlap="1" wp14:anchorId="728D6BAE" wp14:editId="3B3B5772">
          <wp:simplePos x="0" y="0"/>
          <wp:positionH relativeFrom="page">
            <wp:align>right</wp:align>
          </wp:positionH>
          <wp:positionV relativeFrom="page">
            <wp:align>top</wp:align>
          </wp:positionV>
          <wp:extent cx="10066655" cy="1266825"/>
          <wp:effectExtent l="0" t="0" r="0" b="9525"/>
          <wp:wrapSquare wrapText="bothSides"/>
          <wp:docPr id="1" name="Picture 1" descr="2015 Data:Work A-Z:U:Unisa:3330 Unisa Research &amp; Innovation Revision:3330 DITT:JPEGS:3330 Unisa DITT Word Doc Cover &amp; Inside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Data:Work A-Z:U:Unisa:3330 Unisa Research &amp; Innovation Revision:3330 DITT:JPEGS:3330 Unisa DITT Word Doc Cover &amp; Inside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5561"/>
                  <a:stretch/>
                </pic:blipFill>
                <pic:spPr bwMode="auto">
                  <a:xfrm>
                    <a:off x="0" y="0"/>
                    <a:ext cx="10132252" cy="1275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1EFC3" w14:textId="77777777" w:rsidR="00B01B98" w:rsidRDefault="00B01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7CF3"/>
    <w:multiLevelType w:val="multilevel"/>
    <w:tmpl w:val="75AE2D5C"/>
    <w:lvl w:ilvl="0">
      <w:start w:val="3"/>
      <w:numFmt w:val="decimal"/>
      <w:lvlText w:val="%1."/>
      <w:lvlJc w:val="left"/>
      <w:pPr>
        <w:ind w:left="360" w:hanging="360"/>
      </w:pPr>
      <w:rPr>
        <w:rFonts w:hint="default"/>
      </w:rPr>
    </w:lvl>
    <w:lvl w:ilvl="1">
      <w:start w:val="1"/>
      <w:numFmt w:val="lowerRoman"/>
      <w:lvlText w:val="%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 w15:restartNumberingAfterBreak="0">
    <w:nsid w:val="11743DC6"/>
    <w:multiLevelType w:val="hybridMultilevel"/>
    <w:tmpl w:val="34E477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47C4B"/>
    <w:multiLevelType w:val="hybridMultilevel"/>
    <w:tmpl w:val="1FB4C77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9434488"/>
    <w:multiLevelType w:val="hybridMultilevel"/>
    <w:tmpl w:val="D6228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3080F"/>
    <w:multiLevelType w:val="hybridMultilevel"/>
    <w:tmpl w:val="8C88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3746F"/>
    <w:multiLevelType w:val="hybridMultilevel"/>
    <w:tmpl w:val="0AEEAAD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B6F72BB"/>
    <w:multiLevelType w:val="hybridMultilevel"/>
    <w:tmpl w:val="92F08730"/>
    <w:lvl w:ilvl="0" w:tplc="B4362ED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2B8733A"/>
    <w:multiLevelType w:val="hybridMultilevel"/>
    <w:tmpl w:val="D5CA5726"/>
    <w:lvl w:ilvl="0" w:tplc="406A86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CD4A6F"/>
    <w:multiLevelType w:val="hybridMultilevel"/>
    <w:tmpl w:val="AC90ADEA"/>
    <w:lvl w:ilvl="0" w:tplc="04090001">
      <w:start w:val="1"/>
      <w:numFmt w:val="bullet"/>
      <w:lvlText w:val=""/>
      <w:lvlJc w:val="left"/>
      <w:pPr>
        <w:ind w:left="360" w:hanging="360"/>
      </w:pPr>
      <w:rPr>
        <w:rFonts w:ascii="Symbol" w:hAnsi="Symbol" w:hint="default"/>
      </w:rPr>
    </w:lvl>
    <w:lvl w:ilvl="1" w:tplc="04090013">
      <w:start w:val="1"/>
      <w:numFmt w:val="upperRoman"/>
      <w:lvlText w:val="%2."/>
      <w:lvlJc w:val="right"/>
      <w:pPr>
        <w:ind w:left="1080" w:hanging="360"/>
      </w:pPr>
      <w:rPr>
        <w:rFonts w:hint="default"/>
      </w:rPr>
    </w:lvl>
    <w:lvl w:ilvl="2" w:tplc="04090013">
      <w:start w:val="1"/>
      <w:numFmt w:val="upp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595DDA"/>
    <w:multiLevelType w:val="hybridMultilevel"/>
    <w:tmpl w:val="1382C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E41EC"/>
    <w:multiLevelType w:val="hybridMultilevel"/>
    <w:tmpl w:val="17186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5C5A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3C4E4E"/>
    <w:multiLevelType w:val="hybridMultilevel"/>
    <w:tmpl w:val="C49AFF14"/>
    <w:lvl w:ilvl="0" w:tplc="0C822A8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927845"/>
    <w:multiLevelType w:val="multilevel"/>
    <w:tmpl w:val="9CAA9342"/>
    <w:lvl w:ilvl="0">
      <w:start w:val="3"/>
      <w:numFmt w:val="decimal"/>
      <w:lvlText w:val="%1."/>
      <w:lvlJc w:val="left"/>
      <w:pPr>
        <w:ind w:left="45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4050" w:hanging="1080"/>
      </w:pPr>
      <w:rPr>
        <w:rFonts w:hint="default"/>
      </w:rPr>
    </w:lvl>
    <w:lvl w:ilvl="5">
      <w:start w:val="1"/>
      <w:numFmt w:val="decimal"/>
      <w:isLgl/>
      <w:lvlText w:val="%1.%2.%3.%4.%5.%6"/>
      <w:lvlJc w:val="left"/>
      <w:pPr>
        <w:ind w:left="4770" w:hanging="1080"/>
      </w:pPr>
      <w:rPr>
        <w:rFonts w:hint="default"/>
      </w:rPr>
    </w:lvl>
    <w:lvl w:ilvl="6">
      <w:start w:val="1"/>
      <w:numFmt w:val="decimal"/>
      <w:isLgl/>
      <w:lvlText w:val="%1.%2.%3.%4.%5.%6.%7"/>
      <w:lvlJc w:val="left"/>
      <w:pPr>
        <w:ind w:left="5850" w:hanging="1440"/>
      </w:pPr>
      <w:rPr>
        <w:rFonts w:hint="default"/>
      </w:rPr>
    </w:lvl>
    <w:lvl w:ilvl="7">
      <w:start w:val="1"/>
      <w:numFmt w:val="decimal"/>
      <w:isLgl/>
      <w:lvlText w:val="%1.%2.%3.%4.%5.%6.%7.%8"/>
      <w:lvlJc w:val="left"/>
      <w:pPr>
        <w:ind w:left="6570" w:hanging="1440"/>
      </w:pPr>
      <w:rPr>
        <w:rFonts w:hint="default"/>
      </w:rPr>
    </w:lvl>
    <w:lvl w:ilvl="8">
      <w:start w:val="1"/>
      <w:numFmt w:val="decimal"/>
      <w:isLgl/>
      <w:lvlText w:val="%1.%2.%3.%4.%5.%6.%7.%8.%9"/>
      <w:lvlJc w:val="left"/>
      <w:pPr>
        <w:ind w:left="7650" w:hanging="1800"/>
      </w:pPr>
      <w:rPr>
        <w:rFonts w:hint="default"/>
      </w:rPr>
    </w:lvl>
  </w:abstractNum>
  <w:abstractNum w:abstractNumId="14" w15:restartNumberingAfterBreak="0">
    <w:nsid w:val="559614D6"/>
    <w:multiLevelType w:val="hybridMultilevel"/>
    <w:tmpl w:val="16E4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0B7D92"/>
    <w:multiLevelType w:val="hybridMultilevel"/>
    <w:tmpl w:val="2312D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730382"/>
    <w:multiLevelType w:val="hybridMultilevel"/>
    <w:tmpl w:val="D6E2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8C0DEC"/>
    <w:multiLevelType w:val="hybridMultilevel"/>
    <w:tmpl w:val="4BE02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8110DE"/>
    <w:multiLevelType w:val="hybridMultilevel"/>
    <w:tmpl w:val="6ED68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581A34"/>
    <w:multiLevelType w:val="hybridMultilevel"/>
    <w:tmpl w:val="0632E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D93954"/>
    <w:multiLevelType w:val="hybridMultilevel"/>
    <w:tmpl w:val="207EFC9A"/>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C8A45F9"/>
    <w:multiLevelType w:val="hybridMultilevel"/>
    <w:tmpl w:val="28B28BEC"/>
    <w:lvl w:ilvl="0" w:tplc="04090013">
      <w:start w:val="1"/>
      <w:numFmt w:val="upp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7960C78"/>
    <w:multiLevelType w:val="hybridMultilevel"/>
    <w:tmpl w:val="25209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913FD"/>
    <w:multiLevelType w:val="multilevel"/>
    <w:tmpl w:val="C9E278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num w:numId="1" w16cid:durableId="2009404544">
    <w:abstractNumId w:val="16"/>
  </w:num>
  <w:num w:numId="2" w16cid:durableId="1361514362">
    <w:abstractNumId w:val="2"/>
  </w:num>
  <w:num w:numId="3" w16cid:durableId="1248925486">
    <w:abstractNumId w:val="23"/>
  </w:num>
  <w:num w:numId="4" w16cid:durableId="2009020070">
    <w:abstractNumId w:val="7"/>
  </w:num>
  <w:num w:numId="5" w16cid:durableId="470756583">
    <w:abstractNumId w:val="3"/>
  </w:num>
  <w:num w:numId="6" w16cid:durableId="1483040260">
    <w:abstractNumId w:val="6"/>
  </w:num>
  <w:num w:numId="7" w16cid:durableId="379087010">
    <w:abstractNumId w:val="13"/>
  </w:num>
  <w:num w:numId="8" w16cid:durableId="1083378170">
    <w:abstractNumId w:val="19"/>
  </w:num>
  <w:num w:numId="9" w16cid:durableId="255598492">
    <w:abstractNumId w:val="10"/>
  </w:num>
  <w:num w:numId="10" w16cid:durableId="1168985885">
    <w:abstractNumId w:val="0"/>
  </w:num>
  <w:num w:numId="11" w16cid:durableId="1551454993">
    <w:abstractNumId w:val="12"/>
  </w:num>
  <w:num w:numId="12" w16cid:durableId="2007394068">
    <w:abstractNumId w:val="4"/>
  </w:num>
  <w:num w:numId="13" w16cid:durableId="1086733245">
    <w:abstractNumId w:val="1"/>
  </w:num>
  <w:num w:numId="14" w16cid:durableId="608053698">
    <w:abstractNumId w:val="9"/>
  </w:num>
  <w:num w:numId="15" w16cid:durableId="806778466">
    <w:abstractNumId w:val="17"/>
  </w:num>
  <w:num w:numId="16" w16cid:durableId="1275286213">
    <w:abstractNumId w:val="22"/>
  </w:num>
  <w:num w:numId="17" w16cid:durableId="1628468818">
    <w:abstractNumId w:val="15"/>
  </w:num>
  <w:num w:numId="18" w16cid:durableId="1333609556">
    <w:abstractNumId w:val="14"/>
  </w:num>
  <w:num w:numId="19" w16cid:durableId="373043490">
    <w:abstractNumId w:val="11"/>
  </w:num>
  <w:num w:numId="20" w16cid:durableId="1505893748">
    <w:abstractNumId w:val="20"/>
  </w:num>
  <w:num w:numId="21" w16cid:durableId="336231495">
    <w:abstractNumId w:val="21"/>
  </w:num>
  <w:num w:numId="22" w16cid:durableId="551117571">
    <w:abstractNumId w:val="5"/>
  </w:num>
  <w:num w:numId="23" w16cid:durableId="1384134515">
    <w:abstractNumId w:val="18"/>
  </w:num>
  <w:num w:numId="24" w16cid:durableId="11533732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B08"/>
    <w:rsid w:val="00000DF6"/>
    <w:rsid w:val="0000143C"/>
    <w:rsid w:val="00014DE4"/>
    <w:rsid w:val="000278C9"/>
    <w:rsid w:val="000403B4"/>
    <w:rsid w:val="00053382"/>
    <w:rsid w:val="0005388A"/>
    <w:rsid w:val="00057AB5"/>
    <w:rsid w:val="00060D74"/>
    <w:rsid w:val="00066F46"/>
    <w:rsid w:val="000774E3"/>
    <w:rsid w:val="000851B2"/>
    <w:rsid w:val="000A028A"/>
    <w:rsid w:val="000A0A6D"/>
    <w:rsid w:val="000B2312"/>
    <w:rsid w:val="000B2785"/>
    <w:rsid w:val="000B7478"/>
    <w:rsid w:val="000C1260"/>
    <w:rsid w:val="000C1D22"/>
    <w:rsid w:val="000C78EF"/>
    <w:rsid w:val="000D236E"/>
    <w:rsid w:val="000D3E1E"/>
    <w:rsid w:val="000E00BD"/>
    <w:rsid w:val="00101321"/>
    <w:rsid w:val="0010215B"/>
    <w:rsid w:val="001043BA"/>
    <w:rsid w:val="001051F5"/>
    <w:rsid w:val="00116DD5"/>
    <w:rsid w:val="001170F3"/>
    <w:rsid w:val="00122B5F"/>
    <w:rsid w:val="00122BE3"/>
    <w:rsid w:val="00123F5F"/>
    <w:rsid w:val="00130103"/>
    <w:rsid w:val="0013063C"/>
    <w:rsid w:val="00132B6D"/>
    <w:rsid w:val="00133F6F"/>
    <w:rsid w:val="00136FAE"/>
    <w:rsid w:val="001537A2"/>
    <w:rsid w:val="00155080"/>
    <w:rsid w:val="0015565C"/>
    <w:rsid w:val="00161D5B"/>
    <w:rsid w:val="00183589"/>
    <w:rsid w:val="0018558E"/>
    <w:rsid w:val="00185902"/>
    <w:rsid w:val="00193800"/>
    <w:rsid w:val="001A07C6"/>
    <w:rsid w:val="001B4B11"/>
    <w:rsid w:val="001C258A"/>
    <w:rsid w:val="001C344C"/>
    <w:rsid w:val="001C7875"/>
    <w:rsid w:val="001D2AE0"/>
    <w:rsid w:val="001D52A9"/>
    <w:rsid w:val="001D58D3"/>
    <w:rsid w:val="001D736D"/>
    <w:rsid w:val="001E39B6"/>
    <w:rsid w:val="001E5E4B"/>
    <w:rsid w:val="001F1CB5"/>
    <w:rsid w:val="002027F4"/>
    <w:rsid w:val="00204880"/>
    <w:rsid w:val="0020497A"/>
    <w:rsid w:val="0020798C"/>
    <w:rsid w:val="00223783"/>
    <w:rsid w:val="002242F0"/>
    <w:rsid w:val="002243D7"/>
    <w:rsid w:val="00232529"/>
    <w:rsid w:val="0024031C"/>
    <w:rsid w:val="002413A0"/>
    <w:rsid w:val="002467C8"/>
    <w:rsid w:val="00252711"/>
    <w:rsid w:val="00252FD7"/>
    <w:rsid w:val="00257341"/>
    <w:rsid w:val="00272AF1"/>
    <w:rsid w:val="0027326E"/>
    <w:rsid w:val="00274BA1"/>
    <w:rsid w:val="00274D47"/>
    <w:rsid w:val="002A3139"/>
    <w:rsid w:val="002A4E68"/>
    <w:rsid w:val="002A7606"/>
    <w:rsid w:val="002B4B44"/>
    <w:rsid w:val="002C5B2E"/>
    <w:rsid w:val="002E575D"/>
    <w:rsid w:val="002F0685"/>
    <w:rsid w:val="002F1E5F"/>
    <w:rsid w:val="002F6FEE"/>
    <w:rsid w:val="003230A0"/>
    <w:rsid w:val="00326878"/>
    <w:rsid w:val="00331411"/>
    <w:rsid w:val="003525E9"/>
    <w:rsid w:val="0035298C"/>
    <w:rsid w:val="00353F16"/>
    <w:rsid w:val="00357EC7"/>
    <w:rsid w:val="003618F5"/>
    <w:rsid w:val="00362D23"/>
    <w:rsid w:val="003710B7"/>
    <w:rsid w:val="0037529F"/>
    <w:rsid w:val="00376397"/>
    <w:rsid w:val="003773B2"/>
    <w:rsid w:val="00387728"/>
    <w:rsid w:val="003A11DA"/>
    <w:rsid w:val="003B2E2F"/>
    <w:rsid w:val="003D04F0"/>
    <w:rsid w:val="003D3BAE"/>
    <w:rsid w:val="003F0846"/>
    <w:rsid w:val="003F3930"/>
    <w:rsid w:val="003F41C5"/>
    <w:rsid w:val="003F58E7"/>
    <w:rsid w:val="003F58E8"/>
    <w:rsid w:val="003F5958"/>
    <w:rsid w:val="00403481"/>
    <w:rsid w:val="00413D96"/>
    <w:rsid w:val="00421B08"/>
    <w:rsid w:val="004252C0"/>
    <w:rsid w:val="00426DDA"/>
    <w:rsid w:val="00427D12"/>
    <w:rsid w:val="00431417"/>
    <w:rsid w:val="00444A0A"/>
    <w:rsid w:val="00450E60"/>
    <w:rsid w:val="00455969"/>
    <w:rsid w:val="00462BCC"/>
    <w:rsid w:val="0046538E"/>
    <w:rsid w:val="00483036"/>
    <w:rsid w:val="004846E7"/>
    <w:rsid w:val="00491B42"/>
    <w:rsid w:val="004B1E17"/>
    <w:rsid w:val="004D6980"/>
    <w:rsid w:val="004E4D80"/>
    <w:rsid w:val="004E7E6F"/>
    <w:rsid w:val="004F0349"/>
    <w:rsid w:val="004F78C3"/>
    <w:rsid w:val="00500824"/>
    <w:rsid w:val="00501566"/>
    <w:rsid w:val="00501BD1"/>
    <w:rsid w:val="00506FD6"/>
    <w:rsid w:val="005153FB"/>
    <w:rsid w:val="0052276E"/>
    <w:rsid w:val="005272A8"/>
    <w:rsid w:val="005335D1"/>
    <w:rsid w:val="00533D73"/>
    <w:rsid w:val="00535F61"/>
    <w:rsid w:val="00542B5A"/>
    <w:rsid w:val="00551D2B"/>
    <w:rsid w:val="005532A5"/>
    <w:rsid w:val="00553C8F"/>
    <w:rsid w:val="00555EFF"/>
    <w:rsid w:val="005643D4"/>
    <w:rsid w:val="00575058"/>
    <w:rsid w:val="005811A9"/>
    <w:rsid w:val="00591525"/>
    <w:rsid w:val="00591558"/>
    <w:rsid w:val="0059751D"/>
    <w:rsid w:val="005A0880"/>
    <w:rsid w:val="005B41EE"/>
    <w:rsid w:val="005B4D97"/>
    <w:rsid w:val="005C7F22"/>
    <w:rsid w:val="005D0791"/>
    <w:rsid w:val="005D0878"/>
    <w:rsid w:val="005D4437"/>
    <w:rsid w:val="005E1935"/>
    <w:rsid w:val="005E3086"/>
    <w:rsid w:val="005E7F5A"/>
    <w:rsid w:val="005F0A08"/>
    <w:rsid w:val="005F3CB7"/>
    <w:rsid w:val="00605E31"/>
    <w:rsid w:val="006135A8"/>
    <w:rsid w:val="00623AA0"/>
    <w:rsid w:val="006253EC"/>
    <w:rsid w:val="00637ADD"/>
    <w:rsid w:val="0064398E"/>
    <w:rsid w:val="006520B1"/>
    <w:rsid w:val="00653CC1"/>
    <w:rsid w:val="00654DB4"/>
    <w:rsid w:val="0065604A"/>
    <w:rsid w:val="00661775"/>
    <w:rsid w:val="00661C09"/>
    <w:rsid w:val="006622A6"/>
    <w:rsid w:val="0066551A"/>
    <w:rsid w:val="00667DF6"/>
    <w:rsid w:val="0067495F"/>
    <w:rsid w:val="006804D7"/>
    <w:rsid w:val="00686415"/>
    <w:rsid w:val="00691046"/>
    <w:rsid w:val="0069513D"/>
    <w:rsid w:val="006A712B"/>
    <w:rsid w:val="006B2A3A"/>
    <w:rsid w:val="006C1963"/>
    <w:rsid w:val="006C596F"/>
    <w:rsid w:val="006C6215"/>
    <w:rsid w:val="006D1994"/>
    <w:rsid w:val="006D5447"/>
    <w:rsid w:val="006E1C66"/>
    <w:rsid w:val="006E56B8"/>
    <w:rsid w:val="006E6343"/>
    <w:rsid w:val="006E745C"/>
    <w:rsid w:val="006F4C68"/>
    <w:rsid w:val="006F61DE"/>
    <w:rsid w:val="00705418"/>
    <w:rsid w:val="0070641A"/>
    <w:rsid w:val="0071330D"/>
    <w:rsid w:val="0071342B"/>
    <w:rsid w:val="00721EC6"/>
    <w:rsid w:val="00725E43"/>
    <w:rsid w:val="0072685A"/>
    <w:rsid w:val="00740F7B"/>
    <w:rsid w:val="007426E7"/>
    <w:rsid w:val="00745E2A"/>
    <w:rsid w:val="007759AA"/>
    <w:rsid w:val="007813A6"/>
    <w:rsid w:val="00783D79"/>
    <w:rsid w:val="00783FF5"/>
    <w:rsid w:val="007A0261"/>
    <w:rsid w:val="007B048E"/>
    <w:rsid w:val="007B7049"/>
    <w:rsid w:val="007C4AA4"/>
    <w:rsid w:val="007D6345"/>
    <w:rsid w:val="007E0DBA"/>
    <w:rsid w:val="007F303A"/>
    <w:rsid w:val="007F6A19"/>
    <w:rsid w:val="00801AD3"/>
    <w:rsid w:val="00814408"/>
    <w:rsid w:val="0082013E"/>
    <w:rsid w:val="00836328"/>
    <w:rsid w:val="00843DEE"/>
    <w:rsid w:val="00847274"/>
    <w:rsid w:val="0085536F"/>
    <w:rsid w:val="00856636"/>
    <w:rsid w:val="00857329"/>
    <w:rsid w:val="008603FD"/>
    <w:rsid w:val="00872AD5"/>
    <w:rsid w:val="00887929"/>
    <w:rsid w:val="0089122C"/>
    <w:rsid w:val="00891751"/>
    <w:rsid w:val="0089596B"/>
    <w:rsid w:val="00896813"/>
    <w:rsid w:val="008A144C"/>
    <w:rsid w:val="008A37EA"/>
    <w:rsid w:val="008C3341"/>
    <w:rsid w:val="008D2A66"/>
    <w:rsid w:val="008D2CE3"/>
    <w:rsid w:val="008E4BCE"/>
    <w:rsid w:val="0090203A"/>
    <w:rsid w:val="00904BC7"/>
    <w:rsid w:val="00906C76"/>
    <w:rsid w:val="00910669"/>
    <w:rsid w:val="00911F24"/>
    <w:rsid w:val="00914CAA"/>
    <w:rsid w:val="00924B95"/>
    <w:rsid w:val="00933240"/>
    <w:rsid w:val="00936441"/>
    <w:rsid w:val="00936D2E"/>
    <w:rsid w:val="00943252"/>
    <w:rsid w:val="00945873"/>
    <w:rsid w:val="00951024"/>
    <w:rsid w:val="0096090A"/>
    <w:rsid w:val="0096139D"/>
    <w:rsid w:val="00961B1C"/>
    <w:rsid w:val="00973726"/>
    <w:rsid w:val="0097589E"/>
    <w:rsid w:val="00976133"/>
    <w:rsid w:val="0098034A"/>
    <w:rsid w:val="00980480"/>
    <w:rsid w:val="009839F0"/>
    <w:rsid w:val="009865D4"/>
    <w:rsid w:val="009A483D"/>
    <w:rsid w:val="009B43A7"/>
    <w:rsid w:val="009B7C4B"/>
    <w:rsid w:val="009C1DDE"/>
    <w:rsid w:val="009C274F"/>
    <w:rsid w:val="009E19F3"/>
    <w:rsid w:val="009E30B8"/>
    <w:rsid w:val="009E3200"/>
    <w:rsid w:val="009F4288"/>
    <w:rsid w:val="009F64E8"/>
    <w:rsid w:val="00A02720"/>
    <w:rsid w:val="00A1558D"/>
    <w:rsid w:val="00A21073"/>
    <w:rsid w:val="00A3045F"/>
    <w:rsid w:val="00A3073D"/>
    <w:rsid w:val="00A420B2"/>
    <w:rsid w:val="00A578DA"/>
    <w:rsid w:val="00A65B93"/>
    <w:rsid w:val="00A6775F"/>
    <w:rsid w:val="00A75355"/>
    <w:rsid w:val="00A76EA8"/>
    <w:rsid w:val="00A91325"/>
    <w:rsid w:val="00A92490"/>
    <w:rsid w:val="00A95399"/>
    <w:rsid w:val="00A95F20"/>
    <w:rsid w:val="00AA126C"/>
    <w:rsid w:val="00AA3ECC"/>
    <w:rsid w:val="00AA7C06"/>
    <w:rsid w:val="00AB0F2B"/>
    <w:rsid w:val="00AB1C43"/>
    <w:rsid w:val="00AB66D8"/>
    <w:rsid w:val="00AB6B76"/>
    <w:rsid w:val="00AC69ED"/>
    <w:rsid w:val="00AC73A2"/>
    <w:rsid w:val="00AE5470"/>
    <w:rsid w:val="00AF64F6"/>
    <w:rsid w:val="00B01B98"/>
    <w:rsid w:val="00B0461B"/>
    <w:rsid w:val="00B06817"/>
    <w:rsid w:val="00B07547"/>
    <w:rsid w:val="00B14A7D"/>
    <w:rsid w:val="00B1728C"/>
    <w:rsid w:val="00B22782"/>
    <w:rsid w:val="00B36997"/>
    <w:rsid w:val="00B43EC3"/>
    <w:rsid w:val="00B44358"/>
    <w:rsid w:val="00B444C2"/>
    <w:rsid w:val="00B56F14"/>
    <w:rsid w:val="00B658A5"/>
    <w:rsid w:val="00B71533"/>
    <w:rsid w:val="00B808F8"/>
    <w:rsid w:val="00B85258"/>
    <w:rsid w:val="00B85587"/>
    <w:rsid w:val="00BA148E"/>
    <w:rsid w:val="00BA33CA"/>
    <w:rsid w:val="00BA4EEC"/>
    <w:rsid w:val="00BA589D"/>
    <w:rsid w:val="00BA5E84"/>
    <w:rsid w:val="00BC4706"/>
    <w:rsid w:val="00BD32BC"/>
    <w:rsid w:val="00BD6EE2"/>
    <w:rsid w:val="00BF6EFC"/>
    <w:rsid w:val="00C04D7A"/>
    <w:rsid w:val="00C0519D"/>
    <w:rsid w:val="00C05571"/>
    <w:rsid w:val="00C13CBA"/>
    <w:rsid w:val="00C14BF1"/>
    <w:rsid w:val="00C16A90"/>
    <w:rsid w:val="00C20FB4"/>
    <w:rsid w:val="00C26354"/>
    <w:rsid w:val="00C27A7B"/>
    <w:rsid w:val="00C46972"/>
    <w:rsid w:val="00C661FC"/>
    <w:rsid w:val="00C800DD"/>
    <w:rsid w:val="00C8746F"/>
    <w:rsid w:val="00C908FD"/>
    <w:rsid w:val="00CA5BE3"/>
    <w:rsid w:val="00CB4831"/>
    <w:rsid w:val="00CB61CA"/>
    <w:rsid w:val="00CC036A"/>
    <w:rsid w:val="00CD6AFB"/>
    <w:rsid w:val="00CE386F"/>
    <w:rsid w:val="00CE5280"/>
    <w:rsid w:val="00CE623D"/>
    <w:rsid w:val="00CF44EF"/>
    <w:rsid w:val="00D01A42"/>
    <w:rsid w:val="00D10920"/>
    <w:rsid w:val="00D10CA9"/>
    <w:rsid w:val="00D12840"/>
    <w:rsid w:val="00D158EB"/>
    <w:rsid w:val="00D21601"/>
    <w:rsid w:val="00D31357"/>
    <w:rsid w:val="00D32521"/>
    <w:rsid w:val="00D46B50"/>
    <w:rsid w:val="00D57220"/>
    <w:rsid w:val="00D6003D"/>
    <w:rsid w:val="00D70B09"/>
    <w:rsid w:val="00D73753"/>
    <w:rsid w:val="00D77559"/>
    <w:rsid w:val="00DB58D6"/>
    <w:rsid w:val="00DC27DC"/>
    <w:rsid w:val="00DC510C"/>
    <w:rsid w:val="00DD3059"/>
    <w:rsid w:val="00DF3C71"/>
    <w:rsid w:val="00DF599C"/>
    <w:rsid w:val="00E07829"/>
    <w:rsid w:val="00E11843"/>
    <w:rsid w:val="00E15341"/>
    <w:rsid w:val="00E20AAD"/>
    <w:rsid w:val="00E21995"/>
    <w:rsid w:val="00E31C7E"/>
    <w:rsid w:val="00E34BBA"/>
    <w:rsid w:val="00E35C99"/>
    <w:rsid w:val="00E377E0"/>
    <w:rsid w:val="00E40ADD"/>
    <w:rsid w:val="00E44DF9"/>
    <w:rsid w:val="00E53C5F"/>
    <w:rsid w:val="00E6007A"/>
    <w:rsid w:val="00E913E2"/>
    <w:rsid w:val="00E950ED"/>
    <w:rsid w:val="00E959C1"/>
    <w:rsid w:val="00EA4D84"/>
    <w:rsid w:val="00EA5646"/>
    <w:rsid w:val="00EB1AA2"/>
    <w:rsid w:val="00EB35A9"/>
    <w:rsid w:val="00EB3BFB"/>
    <w:rsid w:val="00EB618E"/>
    <w:rsid w:val="00EB7F46"/>
    <w:rsid w:val="00EC461D"/>
    <w:rsid w:val="00ED0CF7"/>
    <w:rsid w:val="00ED2C88"/>
    <w:rsid w:val="00ED72F6"/>
    <w:rsid w:val="00EE47FD"/>
    <w:rsid w:val="00EF2EFD"/>
    <w:rsid w:val="00EF6022"/>
    <w:rsid w:val="00EF703C"/>
    <w:rsid w:val="00EF7659"/>
    <w:rsid w:val="00F02E04"/>
    <w:rsid w:val="00F10702"/>
    <w:rsid w:val="00F26849"/>
    <w:rsid w:val="00F37FE9"/>
    <w:rsid w:val="00F40746"/>
    <w:rsid w:val="00F42F45"/>
    <w:rsid w:val="00F456C6"/>
    <w:rsid w:val="00F50EC4"/>
    <w:rsid w:val="00F53451"/>
    <w:rsid w:val="00F61F6A"/>
    <w:rsid w:val="00F633F3"/>
    <w:rsid w:val="00F63581"/>
    <w:rsid w:val="00F63F7A"/>
    <w:rsid w:val="00F70601"/>
    <w:rsid w:val="00F748B7"/>
    <w:rsid w:val="00F75B7F"/>
    <w:rsid w:val="00F77C47"/>
    <w:rsid w:val="00F837B4"/>
    <w:rsid w:val="00F91FF9"/>
    <w:rsid w:val="00F93B97"/>
    <w:rsid w:val="00FA37FF"/>
    <w:rsid w:val="00FA7AA1"/>
    <w:rsid w:val="00FB5761"/>
    <w:rsid w:val="00FC0900"/>
    <w:rsid w:val="00FC235B"/>
    <w:rsid w:val="00FE1934"/>
    <w:rsid w:val="00FE6319"/>
    <w:rsid w:val="00FF00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0BD1D"/>
  <w15:docId w15:val="{5037135B-49F3-4152-9F85-EEA806F5E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45E2A"/>
    <w:pPr>
      <w:keepNext/>
      <w:spacing w:before="240" w:after="60" w:line="240" w:lineRule="auto"/>
      <w:outlineLvl w:val="0"/>
    </w:pPr>
    <w:rPr>
      <w:rFonts w:ascii="Cambria" w:eastAsia="Times New Roman" w:hAnsi="Cambria" w:cs="Times New Roman"/>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1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B08"/>
    <w:rPr>
      <w:rFonts w:ascii="Tahoma" w:hAnsi="Tahoma" w:cs="Tahoma"/>
      <w:sz w:val="16"/>
      <w:szCs w:val="16"/>
    </w:rPr>
  </w:style>
  <w:style w:type="paragraph" w:styleId="ListParagraph">
    <w:name w:val="List Paragraph"/>
    <w:basedOn w:val="Normal"/>
    <w:uiPriority w:val="34"/>
    <w:qFormat/>
    <w:rsid w:val="00A3073D"/>
    <w:pPr>
      <w:ind w:left="720"/>
      <w:contextualSpacing/>
    </w:pPr>
  </w:style>
  <w:style w:type="paragraph" w:styleId="Subtitle">
    <w:name w:val="Subtitle"/>
    <w:basedOn w:val="Normal"/>
    <w:next w:val="Normal"/>
    <w:link w:val="SubtitleChar"/>
    <w:uiPriority w:val="11"/>
    <w:qFormat/>
    <w:rsid w:val="00ED72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72F6"/>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nhideWhenUsed/>
    <w:rsid w:val="00653CC1"/>
    <w:rPr>
      <w:color w:val="0000FF" w:themeColor="hyperlink"/>
      <w:u w:val="single"/>
    </w:rPr>
  </w:style>
  <w:style w:type="paragraph" w:styleId="Title">
    <w:name w:val="Title"/>
    <w:basedOn w:val="Normal"/>
    <w:next w:val="Normal"/>
    <w:link w:val="TitleChar"/>
    <w:uiPriority w:val="10"/>
    <w:qFormat/>
    <w:rsid w:val="000C1D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1D2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745E2A"/>
    <w:rPr>
      <w:rFonts w:ascii="Cambria" w:eastAsia="Times New Roman" w:hAnsi="Cambria" w:cs="Times New Roman"/>
      <w:b/>
      <w:bCs/>
      <w:kern w:val="32"/>
      <w:sz w:val="32"/>
      <w:szCs w:val="32"/>
      <w:lang w:val="en-GB" w:eastAsia="en-GB"/>
    </w:rPr>
  </w:style>
  <w:style w:type="paragraph" w:styleId="Header">
    <w:name w:val="header"/>
    <w:basedOn w:val="Normal"/>
    <w:link w:val="HeaderChar"/>
    <w:uiPriority w:val="99"/>
    <w:unhideWhenUsed/>
    <w:rsid w:val="00C90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8FD"/>
  </w:style>
  <w:style w:type="paragraph" w:styleId="Footer">
    <w:name w:val="footer"/>
    <w:basedOn w:val="Normal"/>
    <w:link w:val="FooterChar"/>
    <w:uiPriority w:val="99"/>
    <w:unhideWhenUsed/>
    <w:rsid w:val="00C90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8FD"/>
  </w:style>
  <w:style w:type="table" w:styleId="TableGrid">
    <w:name w:val="Table Grid"/>
    <w:basedOn w:val="TableNormal"/>
    <w:uiPriority w:val="59"/>
    <w:rsid w:val="002F6FEE"/>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F6FEE"/>
    <w:pPr>
      <w:widowControl w:val="0"/>
      <w:autoSpaceDE w:val="0"/>
      <w:autoSpaceDN w:val="0"/>
      <w:adjustRightInd w:val="0"/>
      <w:spacing w:after="0" w:line="240" w:lineRule="auto"/>
    </w:pPr>
    <w:rPr>
      <w:rFonts w:ascii="Times New Roman" w:eastAsiaTheme="minorEastAsia" w:hAnsi="Times New Roman" w:cs="Times New Roman"/>
      <w:sz w:val="24"/>
      <w:szCs w:val="24"/>
      <w:lang w:bidi="he-IL"/>
    </w:rPr>
  </w:style>
  <w:style w:type="table" w:styleId="GridTable6Colorful-Accent4">
    <w:name w:val="Grid Table 6 Colorful Accent 4"/>
    <w:basedOn w:val="TableNormal"/>
    <w:uiPriority w:val="51"/>
    <w:rsid w:val="003D3BAE"/>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904B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904B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04BC7"/>
    <w:rPr>
      <w:sz w:val="16"/>
      <w:szCs w:val="16"/>
    </w:rPr>
  </w:style>
  <w:style w:type="paragraph" w:styleId="CommentText">
    <w:name w:val="annotation text"/>
    <w:basedOn w:val="Normal"/>
    <w:link w:val="CommentTextChar"/>
    <w:uiPriority w:val="99"/>
    <w:semiHidden/>
    <w:unhideWhenUsed/>
    <w:rsid w:val="00904BC7"/>
    <w:pPr>
      <w:spacing w:line="240" w:lineRule="auto"/>
    </w:pPr>
    <w:rPr>
      <w:sz w:val="20"/>
      <w:szCs w:val="20"/>
    </w:rPr>
  </w:style>
  <w:style w:type="character" w:customStyle="1" w:styleId="CommentTextChar">
    <w:name w:val="Comment Text Char"/>
    <w:basedOn w:val="DefaultParagraphFont"/>
    <w:link w:val="CommentText"/>
    <w:uiPriority w:val="99"/>
    <w:semiHidden/>
    <w:rsid w:val="00904BC7"/>
    <w:rPr>
      <w:sz w:val="20"/>
      <w:szCs w:val="20"/>
    </w:rPr>
  </w:style>
  <w:style w:type="paragraph" w:styleId="CommentSubject">
    <w:name w:val="annotation subject"/>
    <w:basedOn w:val="CommentText"/>
    <w:next w:val="CommentText"/>
    <w:link w:val="CommentSubjectChar"/>
    <w:uiPriority w:val="99"/>
    <w:semiHidden/>
    <w:unhideWhenUsed/>
    <w:rsid w:val="00904BC7"/>
    <w:rPr>
      <w:b/>
      <w:bCs/>
    </w:rPr>
  </w:style>
  <w:style w:type="character" w:customStyle="1" w:styleId="CommentSubjectChar">
    <w:name w:val="Comment Subject Char"/>
    <w:basedOn w:val="CommentTextChar"/>
    <w:link w:val="CommentSubject"/>
    <w:uiPriority w:val="99"/>
    <w:semiHidden/>
    <w:rsid w:val="00904BC7"/>
    <w:rPr>
      <w:b/>
      <w:bCs/>
      <w:sz w:val="20"/>
      <w:szCs w:val="20"/>
    </w:rPr>
  </w:style>
  <w:style w:type="paragraph" w:styleId="NoSpacing">
    <w:name w:val="No Spacing"/>
    <w:uiPriority w:val="1"/>
    <w:qFormat/>
    <w:rsid w:val="00CE386F"/>
    <w:pPr>
      <w:spacing w:after="0" w:line="240" w:lineRule="auto"/>
    </w:pPr>
  </w:style>
  <w:style w:type="table" w:customStyle="1" w:styleId="TableGrid1">
    <w:name w:val="Table Grid1"/>
    <w:basedOn w:val="TableNormal"/>
    <w:next w:val="TableGrid"/>
    <w:uiPriority w:val="59"/>
    <w:rsid w:val="00427D12"/>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0791"/>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D0791"/>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2B4B44"/>
    <w:rPr>
      <w:smallCaps/>
      <w:color w:val="5A5A5A" w:themeColor="text1" w:themeTint="A5"/>
    </w:rPr>
  </w:style>
  <w:style w:type="character" w:styleId="FollowedHyperlink">
    <w:name w:val="FollowedHyperlink"/>
    <w:basedOn w:val="DefaultParagraphFont"/>
    <w:uiPriority w:val="99"/>
    <w:semiHidden/>
    <w:unhideWhenUsed/>
    <w:rsid w:val="001D2AE0"/>
    <w:rPr>
      <w:color w:val="800080" w:themeColor="followedHyperlink"/>
      <w:u w:val="single"/>
    </w:rPr>
  </w:style>
  <w:style w:type="paragraph" w:styleId="BodyText">
    <w:name w:val="Body Text"/>
    <w:basedOn w:val="Normal"/>
    <w:link w:val="BodyTextChar"/>
    <w:uiPriority w:val="1"/>
    <w:qFormat/>
    <w:rsid w:val="00910669"/>
    <w:pPr>
      <w:widowControl w:val="0"/>
      <w:autoSpaceDE w:val="0"/>
      <w:autoSpaceDN w:val="0"/>
      <w:adjustRightInd w:val="0"/>
      <w:spacing w:after="0" w:line="240" w:lineRule="auto"/>
    </w:pPr>
    <w:rPr>
      <w:rFonts w:ascii="Tahoma" w:eastAsiaTheme="minorEastAsia" w:hAnsi="Tahoma" w:cs="Tahoma"/>
      <w:b/>
      <w:bCs/>
      <w:sz w:val="20"/>
      <w:szCs w:val="20"/>
    </w:rPr>
  </w:style>
  <w:style w:type="character" w:customStyle="1" w:styleId="BodyTextChar">
    <w:name w:val="Body Text Char"/>
    <w:basedOn w:val="DefaultParagraphFont"/>
    <w:link w:val="BodyText"/>
    <w:uiPriority w:val="1"/>
    <w:rsid w:val="00910669"/>
    <w:rPr>
      <w:rFonts w:ascii="Tahoma" w:eastAsiaTheme="minorEastAsi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9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novation@unisa.ac.z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ix.co.za/openix/inter-university-innovation-challen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gov.za/sites/default/files/Executive%20Summary-NDP%202030%20-%20Our%20future%20-%20make%20it%20work.pdf" TargetMode="External"/><Relationship Id="rId4" Type="http://schemas.openxmlformats.org/officeDocument/2006/relationships/settings" Target="settings.xml"/><Relationship Id="rId9" Type="http://schemas.openxmlformats.org/officeDocument/2006/relationships/hyperlink" Target="http://www.statssa.gov.za/MDG/SDGs_Country_Report_2019_South_Africa.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934B9-8A56-4B8B-BE32-A518CD2FC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Pages>
  <Words>1375</Words>
  <Characters>7840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UNISA</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Shongwe , Nonkululeko</dc:creator>
  <cp:lastModifiedBy>Muanalo, Ntanganedzeni</cp:lastModifiedBy>
  <cp:revision>38</cp:revision>
  <cp:lastPrinted>2013-02-05T10:41:00Z</cp:lastPrinted>
  <dcterms:created xsi:type="dcterms:W3CDTF">2023-03-21T13:32:00Z</dcterms:created>
  <dcterms:modified xsi:type="dcterms:W3CDTF">2023-04-25T12:18:00Z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59393ea51f0ca6ceae5778ed2fff6aba41bcab2882dabd6db5af892611186709</vt:lpwstr>
  </property>
</Properties>
</file>